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15EFD" w14:textId="77777777" w:rsidR="00C55D1F" w:rsidRDefault="00C05457" w:rsidP="00C55D1F">
      <w:pPr>
        <w:widowControl w:val="0"/>
        <w:contextualSpacing/>
        <w:rPr>
          <w:b/>
          <w:i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795E400" wp14:editId="6C589CE7">
            <wp:simplePos x="0" y="0"/>
            <wp:positionH relativeFrom="column">
              <wp:posOffset>-838835</wp:posOffset>
            </wp:positionH>
            <wp:positionV relativeFrom="paragraph">
              <wp:posOffset>-742950</wp:posOffset>
            </wp:positionV>
            <wp:extent cx="7574280" cy="2809875"/>
            <wp:effectExtent l="0" t="0" r="762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93" cy="2809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F5F609" w14:textId="77777777" w:rsidR="00C55D1F" w:rsidRDefault="00C55D1F" w:rsidP="00C55D1F">
      <w:pPr>
        <w:widowControl w:val="0"/>
        <w:contextualSpacing/>
        <w:rPr>
          <w:b/>
          <w:iCs/>
          <w:sz w:val="28"/>
          <w:szCs w:val="28"/>
        </w:rPr>
      </w:pPr>
    </w:p>
    <w:p w14:paraId="61ECA736" w14:textId="77777777" w:rsidR="00C55D1F" w:rsidRPr="00C55D1F" w:rsidRDefault="00C55D1F" w:rsidP="00C55D1F">
      <w:pPr>
        <w:widowControl w:val="0"/>
        <w:contextualSpacing/>
        <w:rPr>
          <w:b/>
          <w:iCs/>
          <w:sz w:val="28"/>
          <w:szCs w:val="28"/>
        </w:rPr>
      </w:pPr>
    </w:p>
    <w:p w14:paraId="4ED7AAB1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42BC2D9B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482E5CF7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35B13869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6ACDF553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7A49618B" w14:textId="77777777" w:rsidR="00C55D1F" w:rsidRDefault="00C55D1F" w:rsidP="00B00664">
      <w:pPr>
        <w:ind w:left="4248"/>
        <w:rPr>
          <w:rFonts w:eastAsia="Calibri"/>
          <w:b/>
          <w:bCs/>
          <w:sz w:val="28"/>
          <w:szCs w:val="28"/>
          <w:lang w:val="kk-KZ"/>
        </w:rPr>
      </w:pPr>
    </w:p>
    <w:p w14:paraId="31558A5B" w14:textId="77777777" w:rsidR="00DB6A1C" w:rsidRPr="00DB6A1C" w:rsidRDefault="00DB6A1C" w:rsidP="00C05457">
      <w:pPr>
        <w:autoSpaceDE w:val="0"/>
        <w:autoSpaceDN w:val="0"/>
        <w:adjustRightInd w:val="0"/>
        <w:ind w:left="4247"/>
        <w:jc w:val="both"/>
        <w:rPr>
          <w:rFonts w:ascii="Arial" w:hAnsi="Arial" w:cs="Arial"/>
          <w:b/>
          <w:bCs/>
          <w:color w:val="000000"/>
          <w:sz w:val="32"/>
          <w:szCs w:val="32"/>
          <w:lang w:val="kk-KZ"/>
        </w:rPr>
      </w:pPr>
    </w:p>
    <w:p w14:paraId="37ACB87B" w14:textId="77777777" w:rsidR="00C05457" w:rsidRPr="00001C26" w:rsidRDefault="00C05457" w:rsidP="00C05457">
      <w:pPr>
        <w:autoSpaceDE w:val="0"/>
        <w:autoSpaceDN w:val="0"/>
        <w:adjustRightInd w:val="0"/>
        <w:ind w:left="4247"/>
        <w:jc w:val="both"/>
        <w:rPr>
          <w:b/>
          <w:bCs/>
          <w:color w:val="000000"/>
          <w:sz w:val="32"/>
          <w:szCs w:val="32"/>
        </w:rPr>
      </w:pPr>
      <w:r w:rsidRPr="00001C26">
        <w:rPr>
          <w:b/>
          <w:bCs/>
          <w:color w:val="000000"/>
          <w:sz w:val="32"/>
          <w:szCs w:val="32"/>
        </w:rPr>
        <w:t xml:space="preserve">Советнику Президента </w:t>
      </w:r>
    </w:p>
    <w:p w14:paraId="782E2A56" w14:textId="77777777" w:rsidR="00C05457" w:rsidRPr="00001C26" w:rsidRDefault="00C05457" w:rsidP="00C05457">
      <w:pPr>
        <w:autoSpaceDE w:val="0"/>
        <w:autoSpaceDN w:val="0"/>
        <w:adjustRightInd w:val="0"/>
        <w:ind w:left="4247"/>
        <w:jc w:val="both"/>
        <w:rPr>
          <w:b/>
          <w:bCs/>
          <w:color w:val="000000"/>
          <w:sz w:val="32"/>
          <w:szCs w:val="32"/>
        </w:rPr>
      </w:pPr>
      <w:r w:rsidRPr="00001C26">
        <w:rPr>
          <w:b/>
          <w:bCs/>
          <w:color w:val="000000"/>
          <w:sz w:val="32"/>
          <w:szCs w:val="32"/>
        </w:rPr>
        <w:t>Республики Казахстан</w:t>
      </w:r>
    </w:p>
    <w:p w14:paraId="1E1B156A" w14:textId="77777777" w:rsidR="00C05457" w:rsidRPr="00001C26" w:rsidRDefault="00C05457" w:rsidP="00C05457">
      <w:pPr>
        <w:autoSpaceDE w:val="0"/>
        <w:autoSpaceDN w:val="0"/>
        <w:adjustRightInd w:val="0"/>
        <w:ind w:left="4248"/>
        <w:jc w:val="both"/>
        <w:rPr>
          <w:b/>
          <w:bCs/>
          <w:color w:val="000000"/>
          <w:sz w:val="32"/>
          <w:szCs w:val="32"/>
        </w:rPr>
      </w:pPr>
      <w:r w:rsidRPr="00001C26">
        <w:rPr>
          <w:b/>
          <w:bCs/>
          <w:color w:val="000000"/>
          <w:sz w:val="32"/>
          <w:szCs w:val="32"/>
        </w:rPr>
        <w:t>по экономическим вопросам</w:t>
      </w:r>
    </w:p>
    <w:p w14:paraId="101133D7" w14:textId="77777777" w:rsidR="00C05457" w:rsidRPr="00001C26" w:rsidRDefault="00C05457" w:rsidP="00C05457">
      <w:pPr>
        <w:autoSpaceDE w:val="0"/>
        <w:autoSpaceDN w:val="0"/>
        <w:adjustRightInd w:val="0"/>
        <w:ind w:left="4248"/>
        <w:jc w:val="both"/>
        <w:rPr>
          <w:b/>
          <w:bCs/>
          <w:color w:val="000000"/>
          <w:sz w:val="32"/>
          <w:szCs w:val="32"/>
        </w:rPr>
      </w:pPr>
      <w:r w:rsidRPr="00001C26">
        <w:rPr>
          <w:b/>
          <w:bCs/>
          <w:color w:val="000000"/>
          <w:sz w:val="32"/>
          <w:szCs w:val="32"/>
        </w:rPr>
        <w:t>Жамаубаеву Е. К.</w:t>
      </w:r>
    </w:p>
    <w:p w14:paraId="7EFE78A6" w14:textId="77777777" w:rsidR="00C05457" w:rsidRPr="00001C26" w:rsidRDefault="00C05457" w:rsidP="00C05457">
      <w:pPr>
        <w:autoSpaceDE w:val="0"/>
        <w:autoSpaceDN w:val="0"/>
        <w:adjustRightInd w:val="0"/>
        <w:ind w:left="4247"/>
        <w:jc w:val="both"/>
        <w:rPr>
          <w:b/>
          <w:bCs/>
          <w:color w:val="000000"/>
          <w:sz w:val="16"/>
          <w:szCs w:val="16"/>
        </w:rPr>
      </w:pPr>
    </w:p>
    <w:p w14:paraId="03676554" w14:textId="77777777" w:rsidR="00C05457" w:rsidRPr="00001C26" w:rsidRDefault="00C05457" w:rsidP="00C05457">
      <w:pPr>
        <w:autoSpaceDE w:val="0"/>
        <w:autoSpaceDN w:val="0"/>
        <w:adjustRightInd w:val="0"/>
        <w:rPr>
          <w:b/>
          <w:bCs/>
          <w:i/>
          <w:iCs/>
          <w:color w:val="000000"/>
          <w:sz w:val="32"/>
          <w:szCs w:val="32"/>
        </w:rPr>
      </w:pPr>
    </w:p>
    <w:p w14:paraId="30A70615" w14:textId="77777777" w:rsidR="00C05457" w:rsidRPr="00001C26" w:rsidRDefault="00C05457" w:rsidP="00C0545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32"/>
          <w:szCs w:val="32"/>
        </w:rPr>
      </w:pPr>
      <w:r w:rsidRPr="00001C26">
        <w:rPr>
          <w:b/>
          <w:bCs/>
          <w:i/>
          <w:iCs/>
          <w:color w:val="000000"/>
          <w:sz w:val="32"/>
          <w:szCs w:val="32"/>
        </w:rPr>
        <w:t>Уважаемый Ерулан Кенжебекович!</w:t>
      </w:r>
    </w:p>
    <w:p w14:paraId="12A120CF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4A745C1F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001C26">
        <w:rPr>
          <w:color w:val="000000"/>
          <w:sz w:val="32"/>
          <w:szCs w:val="32"/>
        </w:rPr>
        <w:t xml:space="preserve">Позвольте выразить Вам признательность за последнюю встречу и поддержку отечественного предпринимательства на совещании по обсуждению проекта нового налогового кодекса под Вашим председательством. </w:t>
      </w:r>
    </w:p>
    <w:p w14:paraId="6CFEF091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001C26">
        <w:rPr>
          <w:color w:val="000000"/>
          <w:sz w:val="32"/>
          <w:szCs w:val="32"/>
        </w:rPr>
        <w:t xml:space="preserve">По итогам установочной встречи с Главой государства, после 100 дней пребывания в должности, мной выработана Стратегия Бизнес-омбудсмена по защите предпринимательства. </w:t>
      </w:r>
    </w:p>
    <w:p w14:paraId="0B5FECAE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001C26">
        <w:rPr>
          <w:color w:val="000000"/>
          <w:sz w:val="32"/>
          <w:szCs w:val="32"/>
        </w:rPr>
        <w:t>В данной стратегии отражены основные цели, проблемы и меры, которые необходимо разработать для обеспечения благоприятной для предпринимательства бизнес среды</w:t>
      </w:r>
      <w:r w:rsidRPr="00001C26">
        <w:rPr>
          <w:color w:val="000000"/>
          <w:sz w:val="22"/>
          <w:szCs w:val="22"/>
        </w:rPr>
        <w:t xml:space="preserve"> </w:t>
      </w:r>
      <w:r w:rsidRPr="00001C26">
        <w:rPr>
          <w:color w:val="000000"/>
          <w:sz w:val="32"/>
          <w:szCs w:val="32"/>
        </w:rPr>
        <w:t xml:space="preserve">согласно установкам Главы государства, на выявление и устранение административных барьеров.   </w:t>
      </w:r>
    </w:p>
    <w:p w14:paraId="7A078861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001C26">
        <w:rPr>
          <w:color w:val="000000"/>
          <w:sz w:val="32"/>
          <w:szCs w:val="32"/>
        </w:rPr>
        <w:t>Вносится в порядке информации для Главы государства, а также замечаний и предложений, в т.ч. по приоритетам реализации предлагаемых мер.</w:t>
      </w:r>
    </w:p>
    <w:p w14:paraId="0E07E1C9" w14:textId="77777777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14:paraId="5F6D88E6" w14:textId="57CFFE3D" w:rsidR="00C05457" w:rsidRPr="00001C26" w:rsidRDefault="00C05457" w:rsidP="00C05457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001C26">
        <w:rPr>
          <w:i/>
          <w:iCs/>
          <w:color w:val="000000"/>
          <w:sz w:val="28"/>
          <w:szCs w:val="28"/>
        </w:rPr>
        <w:t>Приложение: Стратегия бизнес-омбудсмена по защите предпринимательства</w:t>
      </w:r>
      <w:r w:rsidR="00001C26">
        <w:rPr>
          <w:i/>
          <w:iCs/>
          <w:color w:val="000000"/>
          <w:sz w:val="28"/>
          <w:szCs w:val="28"/>
          <w:lang w:val="kk-KZ"/>
        </w:rPr>
        <w:t xml:space="preserve"> на </w:t>
      </w:r>
      <w:r w:rsidR="00001C26" w:rsidRPr="00001C26">
        <w:rPr>
          <w:i/>
          <w:iCs/>
          <w:color w:val="000000"/>
          <w:sz w:val="28"/>
          <w:szCs w:val="28"/>
          <w:u w:val="single"/>
          <w:lang w:val="kk-KZ"/>
        </w:rPr>
        <w:t>7</w:t>
      </w:r>
      <w:r w:rsidR="00001C26">
        <w:rPr>
          <w:i/>
          <w:iCs/>
          <w:color w:val="000000"/>
          <w:sz w:val="28"/>
          <w:szCs w:val="28"/>
          <w:lang w:val="kk-KZ"/>
        </w:rPr>
        <w:t xml:space="preserve"> листах</w:t>
      </w:r>
      <w:r w:rsidRPr="00001C26">
        <w:rPr>
          <w:i/>
          <w:iCs/>
          <w:color w:val="000000"/>
          <w:sz w:val="28"/>
          <w:szCs w:val="28"/>
        </w:rPr>
        <w:t xml:space="preserve">. </w:t>
      </w:r>
    </w:p>
    <w:p w14:paraId="0829D831" w14:textId="77777777" w:rsidR="00C05457" w:rsidRPr="00001C26" w:rsidRDefault="00C05457" w:rsidP="00C05457">
      <w:pPr>
        <w:autoSpaceDE w:val="0"/>
        <w:autoSpaceDN w:val="0"/>
        <w:adjustRightInd w:val="0"/>
        <w:jc w:val="both"/>
        <w:rPr>
          <w:b/>
          <w:bCs/>
          <w:color w:val="000000"/>
          <w:spacing w:val="2"/>
          <w:kern w:val="1"/>
          <w:sz w:val="32"/>
          <w:szCs w:val="32"/>
        </w:rPr>
      </w:pPr>
    </w:p>
    <w:p w14:paraId="48579436" w14:textId="77777777" w:rsidR="00C05457" w:rsidRPr="00001C26" w:rsidRDefault="00C05457" w:rsidP="00C05457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pacing w:val="2"/>
          <w:kern w:val="1"/>
          <w:sz w:val="32"/>
          <w:szCs w:val="32"/>
        </w:rPr>
      </w:pPr>
      <w:r w:rsidRPr="00001C26">
        <w:rPr>
          <w:b/>
          <w:bCs/>
          <w:color w:val="000000"/>
          <w:spacing w:val="2"/>
          <w:kern w:val="1"/>
          <w:sz w:val="32"/>
          <w:szCs w:val="32"/>
        </w:rPr>
        <w:t xml:space="preserve">Уполномоченный по защите </w:t>
      </w:r>
    </w:p>
    <w:p w14:paraId="46577255" w14:textId="70AE128A" w:rsidR="00C05457" w:rsidRPr="00001C26" w:rsidRDefault="00C05457" w:rsidP="009351A6">
      <w:pPr>
        <w:autoSpaceDE w:val="0"/>
        <w:autoSpaceDN w:val="0"/>
        <w:adjustRightInd w:val="0"/>
        <w:ind w:firstLine="708"/>
        <w:jc w:val="both"/>
        <w:rPr>
          <w:iCs/>
          <w:sz w:val="22"/>
          <w:szCs w:val="22"/>
          <w:lang w:val="ru"/>
        </w:rPr>
      </w:pPr>
      <w:r w:rsidRPr="00001C26">
        <w:rPr>
          <w:b/>
          <w:bCs/>
          <w:color w:val="000000"/>
          <w:spacing w:val="2"/>
          <w:kern w:val="1"/>
          <w:sz w:val="32"/>
          <w:szCs w:val="32"/>
        </w:rPr>
        <w:t>прав предпринимателей Казахстана</w:t>
      </w:r>
      <w:r w:rsidRPr="00001C26">
        <w:rPr>
          <w:b/>
          <w:bCs/>
          <w:color w:val="000000"/>
          <w:spacing w:val="2"/>
          <w:kern w:val="1"/>
          <w:sz w:val="32"/>
          <w:szCs w:val="32"/>
        </w:rPr>
        <w:tab/>
      </w:r>
      <w:r w:rsidRPr="00001C26">
        <w:rPr>
          <w:b/>
          <w:bCs/>
          <w:color w:val="000000"/>
          <w:spacing w:val="2"/>
          <w:kern w:val="1"/>
          <w:sz w:val="32"/>
          <w:szCs w:val="32"/>
        </w:rPr>
        <w:tab/>
      </w:r>
      <w:r w:rsidR="00001C26">
        <w:rPr>
          <w:b/>
          <w:bCs/>
          <w:color w:val="000000"/>
          <w:spacing w:val="2"/>
          <w:kern w:val="1"/>
          <w:sz w:val="32"/>
          <w:szCs w:val="32"/>
        </w:rPr>
        <w:tab/>
      </w:r>
      <w:r w:rsidR="00001C26">
        <w:rPr>
          <w:b/>
          <w:bCs/>
          <w:color w:val="000000"/>
          <w:spacing w:val="2"/>
          <w:kern w:val="1"/>
          <w:sz w:val="32"/>
          <w:szCs w:val="32"/>
        </w:rPr>
        <w:tab/>
      </w:r>
      <w:r w:rsidRPr="00001C26">
        <w:rPr>
          <w:b/>
          <w:bCs/>
          <w:color w:val="000000"/>
          <w:spacing w:val="2"/>
          <w:kern w:val="1"/>
          <w:sz w:val="32"/>
          <w:szCs w:val="32"/>
        </w:rPr>
        <w:t>К. Нуров</w:t>
      </w:r>
      <w:bookmarkStart w:id="0" w:name="_GoBack"/>
      <w:bookmarkEnd w:id="0"/>
    </w:p>
    <w:p w14:paraId="23CA0105" w14:textId="77777777" w:rsidR="005F7CD0" w:rsidRPr="00001C26" w:rsidRDefault="005F7CD0" w:rsidP="005F7CD0">
      <w:pPr>
        <w:rPr>
          <w:rFonts w:eastAsia="Calibri"/>
          <w:b/>
          <w:bCs/>
          <w:sz w:val="28"/>
          <w:szCs w:val="28"/>
          <w:lang w:val="ru"/>
        </w:rPr>
      </w:pPr>
    </w:p>
    <w:sectPr w:rsidR="005F7CD0" w:rsidRPr="00001C26" w:rsidSect="00E73CC2">
      <w:headerReference w:type="default" r:id="rId7"/>
      <w:pgSz w:w="11906" w:h="16838"/>
      <w:pgMar w:top="1134" w:right="70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CC5B6" w14:textId="77777777" w:rsidR="00051445" w:rsidRDefault="00051445" w:rsidP="00DB58AD">
      <w:r>
        <w:separator/>
      </w:r>
    </w:p>
  </w:endnote>
  <w:endnote w:type="continuationSeparator" w:id="0">
    <w:p w14:paraId="1194AC86" w14:textId="77777777" w:rsidR="00051445" w:rsidRDefault="00051445" w:rsidP="00DB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97BDB" w14:textId="77777777" w:rsidR="00051445" w:rsidRDefault="00051445" w:rsidP="00DB58AD">
      <w:r>
        <w:separator/>
      </w:r>
    </w:p>
  </w:footnote>
  <w:footnote w:type="continuationSeparator" w:id="0">
    <w:p w14:paraId="2338BD27" w14:textId="77777777" w:rsidR="00051445" w:rsidRDefault="00051445" w:rsidP="00DB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931685"/>
      <w:docPartObj>
        <w:docPartGallery w:val="Page Numbers (Top of Page)"/>
        <w:docPartUnique/>
      </w:docPartObj>
    </w:sdtPr>
    <w:sdtEndPr/>
    <w:sdtContent>
      <w:p w14:paraId="3D8299F1" w14:textId="23BE0C32" w:rsidR="00DB58AD" w:rsidRDefault="00DB58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1A6">
          <w:rPr>
            <w:noProof/>
          </w:rPr>
          <w:t>1</w:t>
        </w:r>
        <w:r>
          <w:fldChar w:fldCharType="end"/>
        </w:r>
      </w:p>
    </w:sdtContent>
  </w:sdt>
  <w:p w14:paraId="56588891" w14:textId="77777777" w:rsidR="00DB58AD" w:rsidRDefault="00DB58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FC"/>
    <w:rsid w:val="00001C26"/>
    <w:rsid w:val="000236F1"/>
    <w:rsid w:val="00051445"/>
    <w:rsid w:val="00097C38"/>
    <w:rsid w:val="00293EFC"/>
    <w:rsid w:val="002B00D1"/>
    <w:rsid w:val="00356FEE"/>
    <w:rsid w:val="003C2FF7"/>
    <w:rsid w:val="004373D9"/>
    <w:rsid w:val="00465A31"/>
    <w:rsid w:val="004E344D"/>
    <w:rsid w:val="005775AD"/>
    <w:rsid w:val="005F7CD0"/>
    <w:rsid w:val="0064066C"/>
    <w:rsid w:val="00663200"/>
    <w:rsid w:val="006A3EF7"/>
    <w:rsid w:val="007837B0"/>
    <w:rsid w:val="007E3308"/>
    <w:rsid w:val="008211C3"/>
    <w:rsid w:val="0084157A"/>
    <w:rsid w:val="00877F7C"/>
    <w:rsid w:val="009351A6"/>
    <w:rsid w:val="00AC3757"/>
    <w:rsid w:val="00B00664"/>
    <w:rsid w:val="00C05457"/>
    <w:rsid w:val="00C55D1F"/>
    <w:rsid w:val="00C75AEC"/>
    <w:rsid w:val="00CD0E07"/>
    <w:rsid w:val="00D04A6D"/>
    <w:rsid w:val="00DB58AD"/>
    <w:rsid w:val="00DB6A1C"/>
    <w:rsid w:val="00E025ED"/>
    <w:rsid w:val="00E56835"/>
    <w:rsid w:val="00E73CC2"/>
    <w:rsid w:val="00EF5E3F"/>
    <w:rsid w:val="00FC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4086"/>
  <w15:docId w15:val="{B3371315-E8AA-4A45-A990-7A9A2EA7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6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097C38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7C38"/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a3">
    <w:name w:val="No Spacing"/>
    <w:aliases w:val="Государственный стиль,норма,Айгерим,мой рабочий,свой,Без интервала11,Без интеБез интервала,14 TNR,МОЙ СТИЛЬ,исполнитель,No Spacing11,Елжан,Без интерваль,без интервала,Без интервала111,No Spacing2,Исполнитель,Letters,Clips Body,мелкий,Обя"/>
    <w:link w:val="a4"/>
    <w:uiPriority w:val="1"/>
    <w:qFormat/>
    <w:rsid w:val="00097C38"/>
    <w:pPr>
      <w:spacing w:after="0" w:line="240" w:lineRule="auto"/>
    </w:pPr>
  </w:style>
  <w:style w:type="character" w:customStyle="1" w:styleId="a4">
    <w:name w:val="Без интервала Знак"/>
    <w:aliases w:val="Государственный стиль Знак,норма Знак,Айгерим Знак,мой рабочий Знак,свой Знак,Без интервала11 Знак,Без интеБез интервала Знак,14 TNR Знак,МОЙ СТИЛЬ Знак,исполнитель Знак,No Spacing11 Знак,Елжан Знак,Без интерваль Знак,No Spacing2 Знак"/>
    <w:link w:val="a3"/>
    <w:uiPriority w:val="1"/>
    <w:qFormat/>
    <w:locked/>
    <w:rsid w:val="00097C38"/>
  </w:style>
  <w:style w:type="character" w:customStyle="1" w:styleId="mw-page-title-main">
    <w:name w:val="mw-page-title-main"/>
    <w:basedOn w:val="a0"/>
    <w:rsid w:val="00097C38"/>
  </w:style>
  <w:style w:type="character" w:customStyle="1" w:styleId="ezkurwreuab5ozgtqnkl">
    <w:name w:val="ezkurwreuab5ozgtqnkl"/>
    <w:basedOn w:val="a0"/>
    <w:rsid w:val="00C55D1F"/>
  </w:style>
  <w:style w:type="paragraph" w:styleId="a5">
    <w:name w:val="header"/>
    <w:basedOn w:val="a"/>
    <w:link w:val="a6"/>
    <w:uiPriority w:val="99"/>
    <w:unhideWhenUsed/>
    <w:rsid w:val="00DB58A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8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B58AD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8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Акынбекова Динара Нургалиевна</dc:creator>
  <cp:keywords/>
  <dc:description/>
  <cp:lastModifiedBy>Владимир Мушегов</cp:lastModifiedBy>
  <cp:revision>21</cp:revision>
  <dcterms:created xsi:type="dcterms:W3CDTF">2024-01-16T10:55:00Z</dcterms:created>
  <dcterms:modified xsi:type="dcterms:W3CDTF">2024-09-13T07:03:00Z</dcterms:modified>
</cp:coreProperties>
</file>