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12824/000 от 14.09.2026</w:t>
      </w: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22743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3E7EE006" wp14:editId="246511EF">
            <wp:simplePos x="0" y="0"/>
            <wp:positionH relativeFrom="page">
              <wp:align>center</wp:align>
            </wp:positionH>
            <wp:positionV relativeFrom="paragraph">
              <wp:posOffset>-362585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2743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B124A3" w:rsidRDefault="00B124A3" w:rsidP="0034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BE4" w:rsidRDefault="00347BE4" w:rsidP="00347BE4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7BE4" w:rsidRDefault="00347BE4" w:rsidP="00347BE4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24A3" w:rsidRDefault="00B124A3" w:rsidP="00B47C75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Министру внутренних дел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Республики Казахстан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Саденову</w:t>
      </w:r>
      <w:proofErr w:type="spellEnd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Е.С.</w:t>
      </w:r>
    </w:p>
    <w:p w:rsidR="00B52B39" w:rsidRDefault="00B52B39" w:rsidP="00347BE4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7BE4" w:rsidRDefault="00347BE4" w:rsidP="00347BE4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5E9E" w:rsidRDefault="00B52B39" w:rsidP="00347BE4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52B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Позиция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УЗПП</w:t>
      </w:r>
      <w:r w:rsidRPr="00B52B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9B2B4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по </w:t>
      </w:r>
      <w:r w:rsidRPr="00B52B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ответ</w:t>
      </w:r>
      <w:r w:rsidR="009B2B4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</w:t>
      </w:r>
      <w:r w:rsidRPr="00B52B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МВД </w:t>
      </w:r>
      <w:r w:rsidR="009B2B47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на</w:t>
      </w:r>
      <w:r w:rsidR="00465E9E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 </w:t>
      </w:r>
      <w:r w:rsidR="009B2B4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законодательное уточнение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:rsidR="00B52B39" w:rsidRDefault="00465E9E" w:rsidP="00347BE4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понятий преступной и организованной групп</w:t>
      </w:r>
      <w:r w:rsidR="00B52B39" w:rsidRPr="00B52B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:rsidR="00347BE4" w:rsidRPr="00347BE4" w:rsidRDefault="00347BE4" w:rsidP="00347BE4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B124A3" w:rsidRDefault="00B124A3" w:rsidP="00347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Уважаемый </w:t>
      </w:r>
      <w:proofErr w:type="spellStart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Ержан</w:t>
      </w:r>
      <w:proofErr w:type="spellEnd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Сапарбекович</w:t>
      </w:r>
      <w:proofErr w:type="spellEnd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347BE4" w:rsidRPr="00B124A3" w:rsidRDefault="00347BE4" w:rsidP="00347B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4A3" w:rsidRPr="00B124A3" w:rsidRDefault="00B124A3" w:rsidP="00347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Благодарим за рассмотрение предложений Уполномоченного по защите прав предпринимателей Казахстана </w:t>
      </w:r>
      <w:r w:rsidR="00465E9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65E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УЗПП) </w:t>
      </w:r>
      <w:r w:rsidRPr="00B12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2E51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необоснованному</w:t>
      </w:r>
      <w:r w:rsidR="00465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обвинению предпринимателей </w:t>
      </w:r>
      <w:r w:rsidRPr="00B124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статье 262 Уголовного кодекса Р</w:t>
      </w:r>
      <w:r w:rsidR="009B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B47250" w:rsidRPr="00B4725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47250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организованная преступная группа </w:t>
      </w:r>
      <w:r w:rsidR="00B472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B47250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ОПГ) и свод ответов на них со стороны заинтересованных госорганов</w:t>
      </w:r>
      <w:r w:rsidRPr="00B124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4262" w:rsidRPr="002E5190" w:rsidRDefault="00B47250" w:rsidP="002E51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исьмо</w:t>
      </w:r>
      <w:r w:rsidRPr="003B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УЗПП</w:t>
      </w:r>
      <w:r w:rsidRPr="008D408F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№11686/000 от 26.09.2025г.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правовой неопределенности понятия и признаков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9B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организованной группы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9B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п.36 ст.3 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было направлено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Премьер-Министру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РК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262"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 сентября 2025 года</w:t>
      </w:r>
      <w:r w:rsidR="002E5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184262" w:rsidRPr="00D95E0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нем 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УЗПП ссылается на решение Нормативного постановления Конституционного Суда №72-НП от 25 июня 2025 года (далее - НПКС), где отражено, что неопределенность </w:t>
      </w:r>
      <w:proofErr w:type="spellStart"/>
      <w:r w:rsidR="00184262" w:rsidRPr="00D95E0D">
        <w:rPr>
          <w:rFonts w:ascii="Times New Roman" w:hAnsi="Times New Roman" w:cs="Times New Roman"/>
          <w:sz w:val="28"/>
          <w:szCs w:val="28"/>
        </w:rPr>
        <w:t>правов</w:t>
      </w:r>
      <w:proofErr w:type="spellEnd"/>
      <w:r w:rsidR="00184262"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ых </w:t>
      </w:r>
      <w:r w:rsidR="00EC64C2">
        <w:rPr>
          <w:rFonts w:ascii="Times New Roman" w:hAnsi="Times New Roman" w:cs="Times New Roman"/>
          <w:sz w:val="28"/>
          <w:szCs w:val="28"/>
        </w:rPr>
        <w:t xml:space="preserve">признаков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ОПГ 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создает риск, при котором владельцы и сотрудники коммерческих организаций могут быть привлечены к ответственности не только за совершение экономических правонарушений, но и за создание, руководство и участие в ОПГ.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Премьер-Министром Р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184262"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итогам рассмотрения </w:t>
      </w:r>
      <w:r w:rsidR="001842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Письма УЗПП </w:t>
      </w:r>
      <w:r w:rsidR="00184262"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было дано поручение Министерству внутренних дел </w:t>
      </w:r>
      <w:r w:rsidR="00184262" w:rsidRPr="00D95E0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184262" w:rsidRPr="0027757E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далее – МВД</w:t>
      </w:r>
      <w:r w:rsidR="00184262" w:rsidRPr="00D95E0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  <w:r w:rsidR="00184262"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срок до 13 октября 2025 года изучить изложенные в письме вопросы и внести соответствующие предложения.</w:t>
      </w:r>
    </w:p>
    <w:p w:rsidR="00184262" w:rsidRPr="00D95E0D" w:rsidRDefault="00184262" w:rsidP="001842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ответу МВД РК № 1-4-4-6-47/4640//20-14/6266 от 13 октября 2025 года</w:t>
      </w:r>
      <w:r w:rsidR="00B472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r w:rsidRPr="00D95E0D">
        <w:rPr>
          <w:rFonts w:ascii="Times New Roman" w:hAnsi="Times New Roman" w:cs="Times New Roman"/>
          <w:sz w:val="28"/>
          <w:szCs w:val="28"/>
        </w:rPr>
        <w:t xml:space="preserve">аинтересованные государственные органы придерживаются единой позиции о нецелесообразности внесения законодательных поправок по вопросу уточнения понятия и признаков ОПГ.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Соответственно, работа по вопросам совершенствования применения статьи 262 УК РК по дополнительному поручению МВД от ПМ РК №20-14/6266-1 о продолжении работы по данному вопросу на межведомственном уровне была прекращена. </w:t>
      </w:r>
    </w:p>
    <w:p w:rsidR="00184262" w:rsidRPr="00D95E0D" w:rsidRDefault="00184262" w:rsidP="002E51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указанным подходом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заинтересованных органов правоохранения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согласиться не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льзя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поскольку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их аргументация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не вполне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обоснованна, а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обозначенная проблема </w:t>
      </w:r>
      <w:r w:rsidR="002E5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сохраняет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масштабный характер и требует системного решения на законодательном уровне. </w:t>
      </w:r>
      <w:r w:rsidR="002E5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фоне размытого определения ОПГ в п.36 ст.3 УК, статья 262 УК РК зачастую используется для необоснованного давления на бизнес посредством угрозы </w:t>
      </w:r>
      <w:r w:rsidRPr="00D95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уголовного преследования по тяжкому преступлению с целью дачи предпринимателями признательных показаний по экономическим правонарушениям.</w:t>
      </w:r>
    </w:p>
    <w:p w:rsidR="00184262" w:rsidRPr="002E5190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190">
        <w:rPr>
          <w:rFonts w:ascii="Times New Roman" w:hAnsi="Times New Roman" w:cs="Times New Roman"/>
          <w:sz w:val="28"/>
          <w:szCs w:val="28"/>
        </w:rPr>
        <w:t>Несмотря на внесенный в ст.31 УК РК законодательный запрет на отнесение к признакам ОПГ организационных структур бизнеса, которы</w:t>
      </w:r>
      <w:r w:rsidR="0027757E">
        <w:rPr>
          <w:rFonts w:ascii="Times New Roman" w:hAnsi="Times New Roman" w:cs="Times New Roman"/>
          <w:sz w:val="28"/>
          <w:szCs w:val="28"/>
        </w:rPr>
        <w:t>е</w:t>
      </w:r>
      <w:r w:rsidRPr="002E5190">
        <w:rPr>
          <w:rFonts w:ascii="Times New Roman" w:hAnsi="Times New Roman" w:cs="Times New Roman"/>
          <w:sz w:val="28"/>
          <w:szCs w:val="28"/>
        </w:rPr>
        <w:t xml:space="preserve"> не был</w:t>
      </w:r>
      <w:r w:rsidR="0027757E">
        <w:rPr>
          <w:rFonts w:ascii="Times New Roman" w:hAnsi="Times New Roman" w:cs="Times New Roman"/>
          <w:sz w:val="28"/>
          <w:szCs w:val="28"/>
        </w:rPr>
        <w:t>и</w:t>
      </w:r>
      <w:r w:rsidRPr="002E5190">
        <w:rPr>
          <w:rFonts w:ascii="Times New Roman" w:hAnsi="Times New Roman" w:cs="Times New Roman"/>
          <w:sz w:val="28"/>
          <w:szCs w:val="28"/>
        </w:rPr>
        <w:t xml:space="preserve"> изначально создан</w:t>
      </w:r>
      <w:r w:rsidR="0027757E">
        <w:rPr>
          <w:rFonts w:ascii="Times New Roman" w:hAnsi="Times New Roman" w:cs="Times New Roman"/>
          <w:sz w:val="28"/>
          <w:szCs w:val="28"/>
        </w:rPr>
        <w:t>ы</w:t>
      </w:r>
      <w:r w:rsidRPr="002E5190">
        <w:rPr>
          <w:rFonts w:ascii="Times New Roman" w:hAnsi="Times New Roman" w:cs="Times New Roman"/>
          <w:sz w:val="28"/>
          <w:szCs w:val="28"/>
        </w:rPr>
        <w:t xml:space="preserve"> с преступной целью, в адрес НПП «</w:t>
      </w:r>
      <w:proofErr w:type="spellStart"/>
      <w:r w:rsidRPr="002E5190">
        <w:rPr>
          <w:rFonts w:ascii="Times New Roman" w:hAnsi="Times New Roman" w:cs="Times New Roman"/>
          <w:sz w:val="28"/>
          <w:szCs w:val="28"/>
        </w:rPr>
        <w:t>Атамекен</w:t>
      </w:r>
      <w:proofErr w:type="spellEnd"/>
      <w:r w:rsidRPr="002E5190">
        <w:rPr>
          <w:rFonts w:ascii="Times New Roman" w:hAnsi="Times New Roman" w:cs="Times New Roman"/>
          <w:sz w:val="28"/>
          <w:szCs w:val="28"/>
        </w:rPr>
        <w:t>» и УЗПП продолжают поступать жалобы предпринимателей на факты безосновательного привлечения к уголовной ответственности по признакам соучастия в организованной форме.</w:t>
      </w:r>
    </w:p>
    <w:p w:rsidR="00FB6836" w:rsidRPr="00053488" w:rsidRDefault="00FB6836" w:rsidP="00FB68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3488">
        <w:rPr>
          <w:rFonts w:ascii="Times New Roman" w:hAnsi="Times New Roman" w:cs="Times New Roman"/>
          <w:sz w:val="28"/>
          <w:szCs w:val="28"/>
        </w:rPr>
        <w:t xml:space="preserve">Наиболее показательный пример в 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 xml:space="preserve"> области, где пять работников группы компаний (ТОО «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Mangystau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Oil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Refining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BatysNefteTrade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3488">
        <w:rPr>
          <w:rFonts w:ascii="Times New Roman" w:hAnsi="Times New Roman" w:cs="Times New Roman"/>
          <w:sz w:val="28"/>
          <w:szCs w:val="28"/>
        </w:rPr>
        <w:t>Petroleum</w:t>
      </w:r>
      <w:proofErr w:type="spellEnd"/>
      <w:r w:rsidRPr="00053488">
        <w:rPr>
          <w:rFonts w:ascii="Times New Roman" w:hAnsi="Times New Roman" w:cs="Times New Roman"/>
          <w:sz w:val="28"/>
          <w:szCs w:val="28"/>
        </w:rPr>
        <w:t>», ТОО «АБ Флот»), занимающихся переработкой и транспортировкой нефтепродуктов, были осуждены за единичные случаи контрабанды и соответственно за участие в ОПГ. Но эти компании с высокой социально-экономической значимостью были зарегистрированы ещё в 2017 году задолго до этих случаев контрабанды, создали более 700 рабочих мест и уплатили свыше 15 млрд тенге налогов. Отсутствие доказательств по специальному созданию ими этих предприятий с преступной целью вызывают серьёзные сомнения относительно корректности квалификации действий предпринимателей «в составе преступной группы» (ОПГ).</w:t>
      </w:r>
    </w:p>
    <w:p w:rsidR="00184262" w:rsidRPr="00D95E0D" w:rsidRDefault="00FB6836" w:rsidP="00FB68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84262" w:rsidRPr="00D95E0D">
        <w:rPr>
          <w:rFonts w:ascii="Times New Roman" w:hAnsi="Times New Roman" w:cs="Times New Roman"/>
          <w:sz w:val="28"/>
          <w:szCs w:val="28"/>
        </w:rPr>
        <w:t>огласно статистическим данным, за 9 месяцев 2025 года зарегистрировано 112 уголовных дел по статье 262 УК, что на 51% больше, чем за аналогичный период 2024 года (74 дела).</w:t>
      </w:r>
      <w:r w:rsidR="002E5190">
        <w:rPr>
          <w:rFonts w:ascii="Times New Roman" w:hAnsi="Times New Roman" w:cs="Times New Roman"/>
          <w:sz w:val="28"/>
          <w:szCs w:val="28"/>
        </w:rPr>
        <w:t xml:space="preserve"> </w:t>
      </w:r>
      <w:r w:rsidR="00184262" w:rsidRPr="00D95E0D">
        <w:rPr>
          <w:rFonts w:ascii="Times New Roman" w:hAnsi="Times New Roman" w:cs="Times New Roman"/>
          <w:sz w:val="28"/>
          <w:szCs w:val="28"/>
        </w:rPr>
        <w:t>Судами осуждено 81 лицо (в 2024 г. - 40), из них 7 в сфере предпринимательской деятельности (в 2024 г. — 6).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4262" w:rsidRPr="00D95E0D">
        <w:rPr>
          <w:rFonts w:ascii="Times New Roman" w:hAnsi="Times New Roman" w:cs="Times New Roman"/>
          <w:sz w:val="28"/>
          <w:szCs w:val="28"/>
        </w:rPr>
        <w:t>Приведённые данные свидетельствуют о росте количества осуждённых лиц по статье 262 УК, в том числе в сфере предпринимательской деятельности, что подтверждает сохраняющуюся правовую неопределённость и риск излишней криминализации бизнеса посредством законодательства РК.</w:t>
      </w:r>
    </w:p>
    <w:p w:rsidR="00184262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Поэтому считаем важным </w:t>
      </w:r>
      <w:r w:rsidR="00FB6836">
        <w:rPr>
          <w:rFonts w:ascii="Times New Roman" w:hAnsi="Times New Roman" w:cs="Times New Roman"/>
          <w:sz w:val="28"/>
          <w:szCs w:val="28"/>
        </w:rPr>
        <w:t xml:space="preserve">довести до Вашего сведения </w:t>
      </w:r>
      <w:r w:rsidRPr="00D95E0D">
        <w:rPr>
          <w:rFonts w:ascii="Times New Roman" w:hAnsi="Times New Roman" w:cs="Times New Roman"/>
          <w:sz w:val="28"/>
          <w:szCs w:val="28"/>
        </w:rPr>
        <w:t xml:space="preserve">детальный анализ </w:t>
      </w:r>
      <w:r w:rsidR="00FB6836">
        <w:rPr>
          <w:rFonts w:ascii="Times New Roman" w:hAnsi="Times New Roman" w:cs="Times New Roman"/>
          <w:sz w:val="28"/>
          <w:szCs w:val="28"/>
        </w:rPr>
        <w:t xml:space="preserve">Ваших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ключевых </w:t>
      </w:r>
      <w:r>
        <w:rPr>
          <w:rFonts w:ascii="Times New Roman" w:hAnsi="Times New Roman" w:cs="Times New Roman"/>
          <w:sz w:val="28"/>
          <w:szCs w:val="28"/>
        </w:rPr>
        <w:t>возражений с целью их конструктивного учета</w:t>
      </w:r>
      <w:r w:rsidR="00EC64C2">
        <w:rPr>
          <w:rFonts w:ascii="Times New Roman" w:hAnsi="Times New Roman" w:cs="Times New Roman"/>
          <w:sz w:val="28"/>
          <w:szCs w:val="28"/>
        </w:rPr>
        <w:t xml:space="preserve"> в дальнейшем</w:t>
      </w:r>
      <w:r w:rsidR="00FB6836">
        <w:rPr>
          <w:rFonts w:ascii="Times New Roman" w:hAnsi="Times New Roman" w:cs="Times New Roman"/>
          <w:sz w:val="28"/>
          <w:szCs w:val="28"/>
        </w:rPr>
        <w:t xml:space="preserve"> </w:t>
      </w:r>
      <w:r w:rsidR="00EC64C2">
        <w:rPr>
          <w:rFonts w:ascii="Times New Roman" w:hAnsi="Times New Roman" w:cs="Times New Roman"/>
          <w:sz w:val="28"/>
          <w:szCs w:val="28"/>
        </w:rPr>
        <w:t xml:space="preserve">согласовании </w:t>
      </w:r>
      <w:r w:rsidR="00FB6836">
        <w:rPr>
          <w:rFonts w:ascii="Times New Roman" w:hAnsi="Times New Roman" w:cs="Times New Roman"/>
          <w:sz w:val="28"/>
          <w:szCs w:val="28"/>
        </w:rPr>
        <w:t xml:space="preserve">наших </w:t>
      </w:r>
      <w:r w:rsidR="00EC64C2">
        <w:rPr>
          <w:rFonts w:ascii="Times New Roman" w:hAnsi="Times New Roman" w:cs="Times New Roman"/>
          <w:sz w:val="28"/>
          <w:szCs w:val="28"/>
        </w:rPr>
        <w:t>предложений по данной проблеме</w:t>
      </w:r>
      <w:r w:rsidR="00560A14">
        <w:rPr>
          <w:rFonts w:ascii="Times New Roman" w:hAnsi="Times New Roman" w:cs="Times New Roman"/>
          <w:sz w:val="28"/>
          <w:szCs w:val="28"/>
        </w:rPr>
        <w:t>.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A5F" w:rsidRPr="006F7A5F" w:rsidRDefault="00184262" w:rsidP="006F7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EFA">
        <w:rPr>
          <w:rFonts w:ascii="Times New Roman" w:hAnsi="Times New Roman" w:cs="Times New Roman"/>
          <w:sz w:val="28"/>
          <w:szCs w:val="28"/>
        </w:rPr>
        <w:t>МВД пишет, что УЗПП предлагается разграничить признаки преступной группы и организованной преступной группы, включив в качестве обязательных признаков ОПГ «вооруженность» и «применение насильственного контроля». Но УЗПП пи</w:t>
      </w:r>
      <w:r w:rsidRPr="006A2EFA">
        <w:rPr>
          <w:rFonts w:ascii="Times New Roman" w:hAnsi="Times New Roman" w:cs="Times New Roman"/>
          <w:sz w:val="28"/>
          <w:szCs w:val="28"/>
          <w:lang w:val="kk-KZ"/>
        </w:rPr>
        <w:t xml:space="preserve">сал </w:t>
      </w:r>
      <w:r w:rsidRPr="006A2EFA">
        <w:rPr>
          <w:rFonts w:ascii="Times New Roman" w:hAnsi="Times New Roman" w:cs="Times New Roman"/>
          <w:sz w:val="28"/>
          <w:szCs w:val="28"/>
        </w:rPr>
        <w:t xml:space="preserve">о необходимости отграничения </w:t>
      </w:r>
      <w:r w:rsidR="00FB6836" w:rsidRPr="006A2EFA">
        <w:rPr>
          <w:rFonts w:ascii="Times New Roman" w:hAnsi="Times New Roman" w:cs="Times New Roman"/>
          <w:sz w:val="28"/>
          <w:szCs w:val="28"/>
        </w:rPr>
        <w:t xml:space="preserve">по данным признакам </w:t>
      </w:r>
      <w:r w:rsidRPr="006A2EFA">
        <w:rPr>
          <w:rFonts w:ascii="Times New Roman" w:hAnsi="Times New Roman" w:cs="Times New Roman"/>
          <w:sz w:val="28"/>
          <w:szCs w:val="28"/>
        </w:rPr>
        <w:t>организованной преступности от иных форм преступного соучастия, в том числе от обычной преступной «группы лиц»</w:t>
      </w:r>
      <w:r w:rsidR="00FB6836" w:rsidRPr="006A2EFA">
        <w:rPr>
          <w:rFonts w:ascii="Times New Roman" w:hAnsi="Times New Roman" w:cs="Times New Roman"/>
          <w:sz w:val="28"/>
          <w:szCs w:val="28"/>
        </w:rPr>
        <w:t>, а</w:t>
      </w:r>
      <w:r w:rsidRPr="006A2EFA">
        <w:rPr>
          <w:rFonts w:ascii="Times New Roman" w:hAnsi="Times New Roman" w:cs="Times New Roman"/>
          <w:sz w:val="28"/>
          <w:szCs w:val="28"/>
        </w:rPr>
        <w:t xml:space="preserve"> не от той «преступной группы», виды которой перечисляются в п.24 ст.3 УК и </w:t>
      </w:r>
      <w:r w:rsidR="00FB6836" w:rsidRPr="006A2EFA">
        <w:rPr>
          <w:rFonts w:ascii="Times New Roman" w:hAnsi="Times New Roman" w:cs="Times New Roman"/>
          <w:sz w:val="28"/>
          <w:szCs w:val="28"/>
        </w:rPr>
        <w:t xml:space="preserve">которым </w:t>
      </w:r>
      <w:r w:rsidR="00057EF8">
        <w:rPr>
          <w:rFonts w:ascii="Times New Roman" w:hAnsi="Times New Roman" w:cs="Times New Roman"/>
          <w:sz w:val="28"/>
          <w:szCs w:val="28"/>
        </w:rPr>
        <w:t>также свойственна вооруженность.</w:t>
      </w:r>
    </w:p>
    <w:p w:rsidR="00184262" w:rsidRPr="006F7A5F" w:rsidRDefault="00184262" w:rsidP="006F7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7A5F">
        <w:rPr>
          <w:rFonts w:ascii="Times New Roman" w:hAnsi="Times New Roman" w:cs="Times New Roman"/>
          <w:sz w:val="28"/>
          <w:szCs w:val="28"/>
        </w:rPr>
        <w:t xml:space="preserve">Далее МВД пишет, что вопросы квалификации по преступлениям за совершение уголовного правонарушения группой лиц, группой лиц по предварительному сговору, бандой или другой преступной группой (в </w:t>
      </w:r>
      <w:proofErr w:type="spellStart"/>
      <w:r w:rsidRPr="006F7A5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6F7A5F">
        <w:rPr>
          <w:rFonts w:ascii="Times New Roman" w:hAnsi="Times New Roman" w:cs="Times New Roman"/>
          <w:sz w:val="28"/>
          <w:szCs w:val="28"/>
        </w:rPr>
        <w:t>. организованной) отражены в Нормативном Постановлении Верховного суда от 21 июня 2001 года №2 «О некоторых вопросах применения судами законодательства об ответственности за бандитизм и другие уголовные правонарушения, совершенные в соучастии» (</w:t>
      </w:r>
      <w:r w:rsidRPr="00057EF8">
        <w:rPr>
          <w:rFonts w:ascii="Times New Roman" w:hAnsi="Times New Roman" w:cs="Times New Roman"/>
          <w:i/>
          <w:sz w:val="24"/>
          <w:szCs w:val="28"/>
        </w:rPr>
        <w:t>далее – НПВС №2</w:t>
      </w:r>
      <w:r w:rsidRPr="006F7A5F">
        <w:rPr>
          <w:rFonts w:ascii="Times New Roman" w:hAnsi="Times New Roman" w:cs="Times New Roman"/>
          <w:sz w:val="28"/>
          <w:szCs w:val="28"/>
        </w:rPr>
        <w:t>). В соответстви</w:t>
      </w:r>
      <w:r w:rsidR="0027757E">
        <w:rPr>
          <w:rFonts w:ascii="Times New Roman" w:hAnsi="Times New Roman" w:cs="Times New Roman"/>
          <w:sz w:val="28"/>
          <w:szCs w:val="28"/>
        </w:rPr>
        <w:t>и с чем,</w:t>
      </w:r>
      <w:r w:rsidRPr="006F7A5F">
        <w:rPr>
          <w:rFonts w:ascii="Times New Roman" w:hAnsi="Times New Roman" w:cs="Times New Roman"/>
          <w:sz w:val="28"/>
          <w:szCs w:val="28"/>
        </w:rPr>
        <w:t xml:space="preserve"> орган уголовного преследования, со слов МВД, при квалификации деяния, совершенного ОПГ, учитывает наличие таких признаков, как структурированность, стабильность, наличие организатора, совместное планирование, преступные цели и др., так как «в отличие от простой </w:t>
      </w:r>
      <w:r w:rsidRPr="006F7A5F">
        <w:rPr>
          <w:rFonts w:ascii="Times New Roman" w:hAnsi="Times New Roman" w:cs="Times New Roman"/>
          <w:sz w:val="28"/>
          <w:szCs w:val="28"/>
        </w:rPr>
        <w:lastRenderedPageBreak/>
        <w:t>преступной группы в законодательстве приводятся всего два отличительных квалифицирующих признака организованной преступной группы: 1) устойчивость и 2) объединение для совершения одного или нескольких преступлений».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Если отвлечься от того, что «объединение для совершения преступления» </w:t>
      </w:r>
      <w:r w:rsidR="0027757E">
        <w:rPr>
          <w:rFonts w:ascii="Times New Roman" w:hAnsi="Times New Roman" w:cs="Times New Roman"/>
          <w:sz w:val="28"/>
          <w:szCs w:val="28"/>
        </w:rPr>
        <w:t xml:space="preserve">- </w:t>
      </w:r>
      <w:r w:rsidRPr="00D95E0D">
        <w:rPr>
          <w:rFonts w:ascii="Times New Roman" w:hAnsi="Times New Roman" w:cs="Times New Roman"/>
          <w:sz w:val="28"/>
          <w:szCs w:val="28"/>
        </w:rPr>
        <w:t xml:space="preserve">это не признак ОПГ, а собственно действующее определение понятия «организованная группа», то в этой части МВД довольно точно описывает чрезмерную абстрактность признаков ОПГ, установленных как Верховным судом, так и законодательством: любая социальная группа, в том числе </w:t>
      </w:r>
      <w:r w:rsidR="00560A14">
        <w:rPr>
          <w:rFonts w:ascii="Times New Roman" w:hAnsi="Times New Roman" w:cs="Times New Roman"/>
          <w:sz w:val="28"/>
          <w:szCs w:val="28"/>
        </w:rPr>
        <w:t xml:space="preserve">законная, </w:t>
      </w:r>
      <w:r w:rsidRPr="00D95E0D">
        <w:rPr>
          <w:rFonts w:ascii="Times New Roman" w:hAnsi="Times New Roman" w:cs="Times New Roman"/>
          <w:sz w:val="28"/>
          <w:szCs w:val="28"/>
        </w:rPr>
        <w:t>обладает устойчивостью</w:t>
      </w:r>
      <w:r w:rsidR="00EC64C2" w:rsidRPr="00EC64C2">
        <w:rPr>
          <w:rFonts w:ascii="Times New Roman" w:hAnsi="Times New Roman" w:cs="Times New Roman"/>
          <w:sz w:val="28"/>
          <w:szCs w:val="28"/>
        </w:rPr>
        <w:t xml:space="preserve"> </w:t>
      </w:r>
      <w:r w:rsidR="00EC64C2" w:rsidRPr="00D95E0D">
        <w:rPr>
          <w:rFonts w:ascii="Times New Roman" w:hAnsi="Times New Roman" w:cs="Times New Roman"/>
          <w:sz w:val="28"/>
          <w:szCs w:val="28"/>
        </w:rPr>
        <w:t>и структурированностью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имеет организатора и планирование. </w:t>
      </w:r>
    </w:p>
    <w:p w:rsidR="006F7A5F" w:rsidRDefault="00184262" w:rsidP="006F7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Что же касается преступ</w:t>
      </w:r>
      <w:r w:rsidR="00EC64C2">
        <w:rPr>
          <w:rFonts w:ascii="Times New Roman" w:hAnsi="Times New Roman" w:cs="Times New Roman"/>
          <w:sz w:val="28"/>
          <w:szCs w:val="28"/>
        </w:rPr>
        <w:t>лений по созданию ОПГ, руководству и участию в ней</w:t>
      </w:r>
      <w:r w:rsidRPr="00D95E0D">
        <w:rPr>
          <w:rFonts w:ascii="Times New Roman" w:hAnsi="Times New Roman" w:cs="Times New Roman"/>
          <w:sz w:val="28"/>
          <w:szCs w:val="28"/>
        </w:rPr>
        <w:t xml:space="preserve">, то законодательство, чтобы отграничить организованную преступность от иных форм соучастия, обязано выделить специфические цели и виды преступлений, связанных именно с ОПГ, так как в УК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РК</w:t>
      </w:r>
      <w:r w:rsidRPr="00D95E0D">
        <w:rPr>
          <w:rFonts w:ascii="Times New Roman" w:hAnsi="Times New Roman" w:cs="Times New Roman"/>
          <w:sz w:val="28"/>
          <w:szCs w:val="28"/>
        </w:rPr>
        <w:t xml:space="preserve"> наличествует специальная статья 262, по которой наступает уголовная ответственность за создание, руководство и участие в</w:t>
      </w:r>
      <w:r>
        <w:rPr>
          <w:rFonts w:ascii="Times New Roman" w:hAnsi="Times New Roman" w:cs="Times New Roman"/>
          <w:sz w:val="28"/>
          <w:szCs w:val="28"/>
        </w:rPr>
        <w:t xml:space="preserve"> «организованной группе»</w:t>
      </w:r>
      <w:r w:rsidRPr="00D95E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5E0D">
        <w:rPr>
          <w:rFonts w:ascii="Times New Roman" w:hAnsi="Times New Roman" w:cs="Times New Roman"/>
          <w:sz w:val="28"/>
          <w:szCs w:val="28"/>
        </w:rPr>
        <w:t>преступной организации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вне зависимости от фактического совершения </w:t>
      </w:r>
      <w:r>
        <w:rPr>
          <w:rFonts w:ascii="Times New Roman" w:hAnsi="Times New Roman" w:cs="Times New Roman"/>
          <w:sz w:val="28"/>
          <w:szCs w:val="28"/>
        </w:rPr>
        <w:t xml:space="preserve">ими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каких-либо конкретных преступлений.  </w:t>
      </w:r>
    </w:p>
    <w:p w:rsidR="00184262" w:rsidRPr="00D95E0D" w:rsidRDefault="00184262" w:rsidP="006F7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При этом МВД вполне точно пишет, что деятельность организованной преступной группы представляет повышенную общественную опасность, так как создается криминальная структура с наиболее высокой степенью организованности. Поэтому естественно возникают вопросы, на которые МВД </w:t>
      </w:r>
      <w:r w:rsidR="002C32F3">
        <w:rPr>
          <w:rFonts w:ascii="Times New Roman" w:hAnsi="Times New Roman" w:cs="Times New Roman"/>
          <w:sz w:val="28"/>
          <w:szCs w:val="28"/>
        </w:rPr>
        <w:t xml:space="preserve">должно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ответить: в чем сущность ОПГ, которая опасна для общества уже только в силу своего наличия вне зависимости от фактического совершения преступлений, а также в чем конкретно выражается более высокая степень организованности ОПГ и по сравнению с чем?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Наиболее очевидные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ответы лежат </w:t>
      </w:r>
      <w:r w:rsidR="00053488">
        <w:rPr>
          <w:rFonts w:ascii="Times New Roman" w:hAnsi="Times New Roman" w:cs="Times New Roman"/>
          <w:sz w:val="28"/>
          <w:szCs w:val="28"/>
        </w:rPr>
        <w:t xml:space="preserve">во всем известной плоскости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практических </w:t>
      </w:r>
      <w:r w:rsidRPr="00D95E0D">
        <w:rPr>
          <w:rFonts w:ascii="Times New Roman" w:hAnsi="Times New Roman" w:cs="Times New Roman"/>
          <w:sz w:val="28"/>
          <w:szCs w:val="28"/>
        </w:rPr>
        <w:t xml:space="preserve">целей и средств ОПГ. ОПГ стремится к </w:t>
      </w:r>
      <w:r>
        <w:rPr>
          <w:rFonts w:ascii="Times New Roman" w:hAnsi="Times New Roman" w:cs="Times New Roman"/>
          <w:sz w:val="28"/>
          <w:szCs w:val="28"/>
        </w:rPr>
        <w:t xml:space="preserve">противоправному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контролю над преступными, теневыми и даже легальными видами бизнеса, для получения которого она использует прежде всего </w:t>
      </w:r>
      <w:r>
        <w:rPr>
          <w:rFonts w:ascii="Times New Roman" w:hAnsi="Times New Roman" w:cs="Times New Roman"/>
          <w:sz w:val="28"/>
          <w:szCs w:val="28"/>
        </w:rPr>
        <w:t>принудительную силу, которая</w:t>
      </w:r>
      <w:r w:rsidRPr="00D95E0D">
        <w:rPr>
          <w:rFonts w:ascii="Times New Roman" w:hAnsi="Times New Roman" w:cs="Times New Roman"/>
          <w:sz w:val="28"/>
          <w:szCs w:val="28"/>
        </w:rPr>
        <w:t>, как правило,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в том числе посредством </w:t>
      </w:r>
      <w:r w:rsidRPr="00D95E0D">
        <w:rPr>
          <w:rFonts w:ascii="Times New Roman" w:hAnsi="Times New Roman" w:cs="Times New Roman"/>
          <w:sz w:val="28"/>
          <w:szCs w:val="28"/>
        </w:rPr>
        <w:t>угрозы применения холодного, огнестрельного оружия</w:t>
      </w:r>
      <w:r>
        <w:rPr>
          <w:rFonts w:ascii="Times New Roman" w:hAnsi="Times New Roman" w:cs="Times New Roman"/>
          <w:sz w:val="28"/>
          <w:szCs w:val="28"/>
        </w:rPr>
        <w:t>, а также иных предметов, используемых как оружие</w:t>
      </w:r>
      <w:r w:rsidRPr="00D95E0D">
        <w:rPr>
          <w:rFonts w:ascii="Times New Roman" w:hAnsi="Times New Roman" w:cs="Times New Roman"/>
          <w:sz w:val="28"/>
          <w:szCs w:val="28"/>
        </w:rPr>
        <w:t xml:space="preserve">. Поэтому ОПГ, в отличие от банды, не </w:t>
      </w:r>
      <w:r w:rsidR="00053488">
        <w:rPr>
          <w:rFonts w:ascii="Times New Roman" w:hAnsi="Times New Roman" w:cs="Times New Roman"/>
          <w:sz w:val="28"/>
          <w:szCs w:val="28"/>
        </w:rPr>
        <w:t xml:space="preserve">столько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скрывает свое существование от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органов </w:t>
      </w:r>
      <w:proofErr w:type="spellStart"/>
      <w:r w:rsidR="00053488">
        <w:rPr>
          <w:rFonts w:ascii="Times New Roman" w:hAnsi="Times New Roman" w:cs="Times New Roman"/>
          <w:sz w:val="28"/>
          <w:szCs w:val="28"/>
        </w:rPr>
        <w:t>правоохранения</w:t>
      </w:r>
      <w:proofErr w:type="spellEnd"/>
      <w:r w:rsidR="00053488">
        <w:rPr>
          <w:rFonts w:ascii="Times New Roman" w:hAnsi="Times New Roman" w:cs="Times New Roman"/>
          <w:sz w:val="28"/>
          <w:szCs w:val="28"/>
        </w:rPr>
        <w:t xml:space="preserve">, сколько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устанавливает с ними тесную коррупционную связь, чтобы укорениться на территориях и в отраслях. </w:t>
      </w:r>
      <w:r>
        <w:rPr>
          <w:rFonts w:ascii="Times New Roman" w:hAnsi="Times New Roman" w:cs="Times New Roman"/>
          <w:sz w:val="28"/>
          <w:szCs w:val="28"/>
        </w:rPr>
        <w:t>Именно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95E0D">
        <w:rPr>
          <w:rFonts w:ascii="Times New Roman" w:hAnsi="Times New Roman" w:cs="Times New Roman"/>
          <w:sz w:val="28"/>
          <w:szCs w:val="28"/>
        </w:rPr>
        <w:t>этом смысле ОПГ имеет более высокую степень организованности, чем банда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  <w:lang w:val="kk-KZ"/>
        </w:rPr>
        <w:t>Банда как первичный зачаток</w:t>
      </w:r>
      <w:r>
        <w:rPr>
          <w:rFonts w:ascii="Times New Roman" w:hAnsi="Times New Roman" w:cs="Times New Roman"/>
          <w:sz w:val="28"/>
          <w:szCs w:val="28"/>
        </w:rPr>
        <w:t>, недоразвитая форма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ОПГ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изначально создается лишь для внезапных нападений на граждан и организации с целью их ограбления и иного единовременного обогащения без каких-либо </w:t>
      </w:r>
      <w:r w:rsidR="00EC64C2">
        <w:rPr>
          <w:rFonts w:ascii="Times New Roman" w:hAnsi="Times New Roman" w:cs="Times New Roman"/>
          <w:sz w:val="28"/>
          <w:szCs w:val="28"/>
          <w:lang w:val="kk-KZ"/>
        </w:rPr>
        <w:t>претензий на сотруд</w:t>
      </w:r>
      <w:r w:rsidR="0027757E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EC64C2">
        <w:rPr>
          <w:rFonts w:ascii="Times New Roman" w:hAnsi="Times New Roman" w:cs="Times New Roman"/>
          <w:sz w:val="28"/>
          <w:szCs w:val="28"/>
          <w:lang w:val="kk-KZ"/>
        </w:rPr>
        <w:t xml:space="preserve">ичество с жертвами и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территориальных притязаний. В то время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как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ОПГ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в качестве более организованного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преступного объединения,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использует угрозу нападения лишь как инструмент и осуществляет е</w:t>
      </w:r>
      <w:r w:rsidRPr="00D95E0D">
        <w:rPr>
          <w:rFonts w:ascii="Times New Roman" w:hAnsi="Times New Roman" w:cs="Times New Roman"/>
          <w:sz w:val="28"/>
          <w:szCs w:val="28"/>
        </w:rPr>
        <w:t xml:space="preserve">ё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только в крайнем случае для достижения своей изначальной цели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противоправного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контроля над территорией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и отраслями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для последующего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извлечения </w:t>
      </w:r>
      <w:r>
        <w:rPr>
          <w:rFonts w:ascii="Times New Roman" w:hAnsi="Times New Roman" w:cs="Times New Roman"/>
          <w:sz w:val="28"/>
          <w:szCs w:val="28"/>
        </w:rPr>
        <w:t xml:space="preserve">материальной выгоды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от криминальной защиты преступных, теневых и иных </w:t>
      </w:r>
      <w:r>
        <w:rPr>
          <w:rFonts w:ascii="Times New Roman" w:hAnsi="Times New Roman" w:cs="Times New Roman"/>
          <w:sz w:val="28"/>
          <w:szCs w:val="28"/>
        </w:rPr>
        <w:t xml:space="preserve">видов </w:t>
      </w:r>
      <w:r w:rsidRPr="00D95E0D">
        <w:rPr>
          <w:rFonts w:ascii="Times New Roman" w:hAnsi="Times New Roman" w:cs="Times New Roman"/>
          <w:sz w:val="28"/>
          <w:szCs w:val="28"/>
        </w:rPr>
        <w:t xml:space="preserve">бизнеса.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Преступная организация </w:t>
      </w:r>
      <w:r w:rsidR="0027757E">
        <w:rPr>
          <w:rFonts w:ascii="Times New Roman" w:hAnsi="Times New Roman" w:cs="Times New Roman"/>
          <w:sz w:val="28"/>
          <w:szCs w:val="28"/>
        </w:rPr>
        <w:t xml:space="preserve">- </w:t>
      </w:r>
      <w:r w:rsidRPr="00D95E0D">
        <w:rPr>
          <w:rFonts w:ascii="Times New Roman" w:hAnsi="Times New Roman" w:cs="Times New Roman"/>
          <w:sz w:val="28"/>
          <w:szCs w:val="28"/>
        </w:rPr>
        <w:t xml:space="preserve">это ОПГ на уже более высокой ступени организованности, которая имеет организационно, территориально и функционально разветвленные подразделения с соответствующей им иерархической структурой управления. Что же касается преступного сообщества, то здесь речь идет уже просто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 xml:space="preserve">об объединении преступных организаций для координации согласованных между собой преступлений. </w:t>
      </w:r>
    </w:p>
    <w:p w:rsidR="00184262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5E0D">
        <w:rPr>
          <w:rFonts w:ascii="Times New Roman" w:hAnsi="Times New Roman" w:cs="Times New Roman"/>
          <w:sz w:val="28"/>
          <w:szCs w:val="28"/>
        </w:rPr>
        <w:t>Транснациональность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преступных организаций и сообществ означает лишь международный масштаб их криминальных операций на территориях двух и более государств. То есть термины «транснациональная преступная организация» и «транснациональное преступное сообщество» не привносят нового содержания в сущностные формы организованной преступно</w:t>
      </w:r>
      <w:r>
        <w:rPr>
          <w:rFonts w:ascii="Times New Roman" w:hAnsi="Times New Roman" w:cs="Times New Roman"/>
          <w:sz w:val="28"/>
          <w:szCs w:val="28"/>
        </w:rPr>
        <w:t>сти 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представляют собой лишь виды </w:t>
      </w:r>
      <w:r>
        <w:rPr>
          <w:rFonts w:ascii="Times New Roman" w:hAnsi="Times New Roman" w:cs="Times New Roman"/>
          <w:sz w:val="28"/>
          <w:szCs w:val="28"/>
        </w:rPr>
        <w:t xml:space="preserve">преступных объединений как особо опасных для общества </w:t>
      </w:r>
      <w:r w:rsidRPr="00D95E0D">
        <w:rPr>
          <w:rFonts w:ascii="Times New Roman" w:hAnsi="Times New Roman" w:cs="Times New Roman"/>
          <w:sz w:val="28"/>
          <w:szCs w:val="28"/>
        </w:rPr>
        <w:t xml:space="preserve">«преступных групп» по п. 24 ст. 3 УК РК.    </w:t>
      </w:r>
    </w:p>
    <w:p w:rsidR="00560A14" w:rsidRDefault="006F7A5F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есть, 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все виды организованной преступности, начиная с </w:t>
      </w:r>
      <w:r w:rsidR="00560A14">
        <w:rPr>
          <w:rFonts w:ascii="Times New Roman" w:hAnsi="Times New Roman" w:cs="Times New Roman"/>
          <w:sz w:val="28"/>
          <w:szCs w:val="28"/>
        </w:rPr>
        <w:t xml:space="preserve">банды, </w:t>
      </w:r>
      <w:r w:rsidR="00184262">
        <w:rPr>
          <w:rFonts w:ascii="Times New Roman" w:hAnsi="Times New Roman" w:cs="Times New Roman"/>
          <w:sz w:val="28"/>
          <w:szCs w:val="28"/>
        </w:rPr>
        <w:t>ОПГ</w:t>
      </w:r>
      <w:r w:rsidR="00560A14">
        <w:rPr>
          <w:rFonts w:ascii="Times New Roman" w:hAnsi="Times New Roman" w:cs="Times New Roman"/>
          <w:sz w:val="28"/>
          <w:szCs w:val="28"/>
        </w:rPr>
        <w:t>, преступной организации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 и заканчивая транснациональным преступным сообществом, являют собой по законодательству РК </w:t>
      </w:r>
      <w:r w:rsidR="00184262">
        <w:rPr>
          <w:rFonts w:ascii="Times New Roman" w:hAnsi="Times New Roman" w:cs="Times New Roman"/>
          <w:sz w:val="28"/>
          <w:szCs w:val="28"/>
        </w:rPr>
        <w:t>особые виды преступных объединений, созданных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 специально </w:t>
      </w:r>
      <w:r w:rsidR="00184262">
        <w:rPr>
          <w:rFonts w:ascii="Times New Roman" w:hAnsi="Times New Roman" w:cs="Times New Roman"/>
          <w:sz w:val="28"/>
          <w:szCs w:val="28"/>
        </w:rPr>
        <w:t xml:space="preserve">для </w:t>
      </w:r>
      <w:r w:rsidR="00560A14">
        <w:rPr>
          <w:rFonts w:ascii="Times New Roman" w:hAnsi="Times New Roman" w:cs="Times New Roman"/>
          <w:sz w:val="28"/>
          <w:szCs w:val="28"/>
        </w:rPr>
        <w:t xml:space="preserve">противоправного </w:t>
      </w:r>
      <w:r w:rsidR="00184262">
        <w:rPr>
          <w:rFonts w:ascii="Times New Roman" w:hAnsi="Times New Roman" w:cs="Times New Roman"/>
          <w:sz w:val="28"/>
          <w:szCs w:val="28"/>
        </w:rPr>
        <w:t>контроля над преступным бизнесом и теневой экономикой</w:t>
      </w:r>
      <w:r w:rsidR="00560A14">
        <w:rPr>
          <w:rFonts w:ascii="Times New Roman" w:hAnsi="Times New Roman" w:cs="Times New Roman"/>
          <w:sz w:val="28"/>
          <w:szCs w:val="28"/>
        </w:rPr>
        <w:t>, в отличие от иных преступных объединений типа экстремистской и террористической групп</w:t>
      </w:r>
      <w:r w:rsidR="00184262" w:rsidRPr="00D95E0D">
        <w:rPr>
          <w:rFonts w:ascii="Times New Roman" w:hAnsi="Times New Roman" w:cs="Times New Roman"/>
          <w:sz w:val="28"/>
          <w:szCs w:val="28"/>
        </w:rPr>
        <w:t>.</w:t>
      </w:r>
      <w:r w:rsidR="001842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Соответственно этому квалифицировать экономические правонаруше</w:t>
      </w:r>
      <w:r w:rsidR="00057EF8">
        <w:rPr>
          <w:rFonts w:ascii="Times New Roman" w:hAnsi="Times New Roman" w:cs="Times New Roman"/>
          <w:sz w:val="28"/>
          <w:szCs w:val="28"/>
        </w:rPr>
        <w:t xml:space="preserve">ния предпринимателей, например, </w:t>
      </w:r>
      <w:r w:rsidRPr="00D95E0D">
        <w:rPr>
          <w:rFonts w:ascii="Times New Roman" w:hAnsi="Times New Roman" w:cs="Times New Roman"/>
          <w:sz w:val="28"/>
          <w:szCs w:val="28"/>
        </w:rPr>
        <w:t xml:space="preserve">уход от налогов в составе «группы лиц», в качестве </w:t>
      </w:r>
      <w:r w:rsidR="006F7A5F">
        <w:rPr>
          <w:rFonts w:ascii="Times New Roman" w:hAnsi="Times New Roman" w:cs="Times New Roman"/>
          <w:sz w:val="28"/>
          <w:szCs w:val="28"/>
        </w:rPr>
        <w:t xml:space="preserve">преступного объединения в виде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ОПГ нет никаких оснований. На что и была направлена </w:t>
      </w:r>
      <w:r w:rsidR="000A5D8F"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D95E0D">
        <w:rPr>
          <w:rFonts w:ascii="Times New Roman" w:hAnsi="Times New Roman" w:cs="Times New Roman"/>
          <w:sz w:val="28"/>
          <w:szCs w:val="28"/>
        </w:rPr>
        <w:t>предложенн</w:t>
      </w:r>
      <w:r w:rsidR="00560A14">
        <w:rPr>
          <w:rFonts w:ascii="Times New Roman" w:hAnsi="Times New Roman" w:cs="Times New Roman"/>
          <w:sz w:val="28"/>
          <w:szCs w:val="28"/>
        </w:rPr>
        <w:t xml:space="preserve">ая УЗПП формулировка понятия преступной группы как вооруженной преступной группы и понятия организованной преступной </w:t>
      </w:r>
      <w:r w:rsidR="00ED4099">
        <w:rPr>
          <w:rFonts w:ascii="Times New Roman" w:hAnsi="Times New Roman" w:cs="Times New Roman"/>
          <w:sz w:val="28"/>
          <w:szCs w:val="28"/>
        </w:rPr>
        <w:t>группы</w:t>
      </w:r>
      <w:r w:rsidR="00560A14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как неформального </w:t>
      </w:r>
      <w:r>
        <w:rPr>
          <w:rFonts w:ascii="Times New Roman" w:hAnsi="Times New Roman" w:cs="Times New Roman"/>
          <w:sz w:val="28"/>
          <w:szCs w:val="28"/>
        </w:rPr>
        <w:t xml:space="preserve">преступного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объединения физических лиц, </w:t>
      </w:r>
      <w:r w:rsidR="00ED4099">
        <w:rPr>
          <w:rFonts w:ascii="Times New Roman" w:hAnsi="Times New Roman" w:cs="Times New Roman"/>
          <w:sz w:val="28"/>
          <w:szCs w:val="28"/>
        </w:rPr>
        <w:t xml:space="preserve">осуществляющего бандитскую деятельность по </w:t>
      </w:r>
      <w:r w:rsidRPr="00D95E0D">
        <w:rPr>
          <w:rFonts w:ascii="Times New Roman" w:hAnsi="Times New Roman" w:cs="Times New Roman"/>
          <w:sz w:val="28"/>
          <w:szCs w:val="28"/>
        </w:rPr>
        <w:t>извле</w:t>
      </w:r>
      <w:r w:rsidR="00ED4099">
        <w:rPr>
          <w:rFonts w:ascii="Times New Roman" w:hAnsi="Times New Roman" w:cs="Times New Roman"/>
          <w:sz w:val="28"/>
          <w:szCs w:val="28"/>
        </w:rPr>
        <w:t xml:space="preserve">чению </w:t>
      </w:r>
      <w:r>
        <w:rPr>
          <w:rFonts w:ascii="Times New Roman" w:hAnsi="Times New Roman" w:cs="Times New Roman"/>
          <w:sz w:val="28"/>
          <w:szCs w:val="28"/>
        </w:rPr>
        <w:t>материальн</w:t>
      </w:r>
      <w:r w:rsidR="00ED4099">
        <w:rPr>
          <w:rFonts w:ascii="Times New Roman" w:hAnsi="Times New Roman" w:cs="Times New Roman"/>
          <w:sz w:val="28"/>
          <w:szCs w:val="28"/>
        </w:rPr>
        <w:t>ой выгоды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от </w:t>
      </w:r>
      <w:r w:rsidR="00ED4099">
        <w:rPr>
          <w:rFonts w:ascii="Times New Roman" w:hAnsi="Times New Roman" w:cs="Times New Roman"/>
          <w:sz w:val="28"/>
          <w:szCs w:val="28"/>
        </w:rPr>
        <w:t xml:space="preserve">насильственного контроля </w:t>
      </w:r>
      <w:r w:rsidRPr="00D95E0D">
        <w:rPr>
          <w:rFonts w:ascii="Times New Roman" w:hAnsi="Times New Roman" w:cs="Times New Roman"/>
          <w:sz w:val="28"/>
          <w:szCs w:val="28"/>
        </w:rPr>
        <w:t xml:space="preserve">над преступным, теневым и иным бизнесом.   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Но </w:t>
      </w:r>
      <w:r w:rsidR="003816B1">
        <w:rPr>
          <w:rFonts w:ascii="Times New Roman" w:hAnsi="Times New Roman" w:cs="Times New Roman"/>
          <w:sz w:val="28"/>
          <w:szCs w:val="28"/>
        </w:rPr>
        <w:t>МВД отверг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="003816B1">
        <w:rPr>
          <w:rFonts w:ascii="Times New Roman" w:hAnsi="Times New Roman" w:cs="Times New Roman"/>
          <w:sz w:val="28"/>
          <w:szCs w:val="28"/>
        </w:rPr>
        <w:t xml:space="preserve">эти предложения УЗПП </w:t>
      </w:r>
      <w:r w:rsidR="000A5D8F">
        <w:rPr>
          <w:rFonts w:ascii="Times New Roman" w:hAnsi="Times New Roman" w:cs="Times New Roman"/>
          <w:sz w:val="28"/>
          <w:szCs w:val="28"/>
        </w:rPr>
        <w:t>на основе того, что это</w:t>
      </w:r>
      <w:r w:rsidRPr="00D95E0D">
        <w:rPr>
          <w:rFonts w:ascii="Times New Roman" w:hAnsi="Times New Roman" w:cs="Times New Roman"/>
          <w:sz w:val="28"/>
          <w:szCs w:val="28"/>
        </w:rPr>
        <w:t xml:space="preserve">  «исключает возможность признания организованной группой преступных формирований, созданных для совершения не менее опасных категорий преступлений, не предполагающих применение насилия или использование оружия (к примеру,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кибермошенничества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>, наркобизнес, торговля людьми, банковские и другие цифровые, высокоинтеллектуальные уголовные правонарушения и т.д.), но облада</w:t>
      </w:r>
      <w:r w:rsidR="0027757E">
        <w:rPr>
          <w:rFonts w:ascii="Times New Roman" w:hAnsi="Times New Roman" w:cs="Times New Roman"/>
          <w:sz w:val="28"/>
          <w:szCs w:val="28"/>
        </w:rPr>
        <w:t>ю</w:t>
      </w:r>
      <w:r w:rsidRPr="00D95E0D">
        <w:rPr>
          <w:rFonts w:ascii="Times New Roman" w:hAnsi="Times New Roman" w:cs="Times New Roman"/>
          <w:sz w:val="28"/>
          <w:szCs w:val="28"/>
        </w:rPr>
        <w:t xml:space="preserve">т всеми признаками преступной группы (устойчивость, сплоченность, распределение преступных ролей и т.д.), что приведет к резкому снижению эффективности противодействия им».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Ближайший анализ данной позиции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МВД </w:t>
      </w:r>
      <w:r w:rsidR="0027757E">
        <w:rPr>
          <w:rFonts w:ascii="Times New Roman" w:hAnsi="Times New Roman" w:cs="Times New Roman"/>
          <w:sz w:val="28"/>
          <w:szCs w:val="28"/>
        </w:rPr>
        <w:t>показывает, что она</w:t>
      </w:r>
      <w:r w:rsidRPr="00D95E0D"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 xml:space="preserve">вполне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соответствует действительности, так как наркобизнес и торговля людьми в промышленных масштабах однозначно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предполагают </w:t>
      </w:r>
      <w:r w:rsidR="003816B1">
        <w:rPr>
          <w:rFonts w:ascii="Times New Roman" w:hAnsi="Times New Roman" w:cs="Times New Roman"/>
          <w:sz w:val="28"/>
          <w:szCs w:val="28"/>
          <w:lang w:val="kk-KZ"/>
        </w:rPr>
        <w:t xml:space="preserve">защиту в виде </w:t>
      </w:r>
      <w:r w:rsidR="003816B1">
        <w:rPr>
          <w:rFonts w:ascii="Times New Roman" w:hAnsi="Times New Roman" w:cs="Times New Roman"/>
          <w:sz w:val="28"/>
          <w:szCs w:val="28"/>
        </w:rPr>
        <w:t>вооруженного, физического или нефизического насилия, психологического и иного принуждения</w:t>
      </w:r>
      <w:r w:rsidRPr="00D95E0D">
        <w:rPr>
          <w:rFonts w:ascii="Times New Roman" w:hAnsi="Times New Roman" w:cs="Times New Roman"/>
          <w:sz w:val="28"/>
          <w:szCs w:val="28"/>
        </w:rPr>
        <w:t xml:space="preserve">. Что же касается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кибермошенников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, банковских и других цифровых, высокоинтеллектуальных преступников, то и они вполне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могут пользоваться</w:t>
      </w:r>
      <w:r w:rsidRPr="00D95E0D">
        <w:rPr>
          <w:rFonts w:ascii="Times New Roman" w:hAnsi="Times New Roman" w:cs="Times New Roman"/>
          <w:sz w:val="28"/>
          <w:szCs w:val="28"/>
        </w:rPr>
        <w:t>, порою против доброй воли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их самих</w:t>
      </w:r>
      <w:r w:rsidRPr="00D95E0D">
        <w:rPr>
          <w:rFonts w:ascii="Times New Roman" w:hAnsi="Times New Roman" w:cs="Times New Roman"/>
          <w:sz w:val="28"/>
          <w:szCs w:val="28"/>
        </w:rPr>
        <w:t>, такой же «защитой» со стороны ОП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Г или сами создавать собственные ОПГ</w:t>
      </w:r>
      <w:r w:rsidRPr="00D95E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В любом случае, если какие-либо виды конкретных групповых преступлений не имеют такой силовой защиты, то для них есть соответствующие отдельные статьи в </w:t>
      </w:r>
      <w:r w:rsidR="00ED4099">
        <w:rPr>
          <w:rFonts w:ascii="Times New Roman" w:hAnsi="Times New Roman" w:cs="Times New Roman"/>
          <w:sz w:val="28"/>
          <w:szCs w:val="28"/>
        </w:rPr>
        <w:t xml:space="preserve">общем </w:t>
      </w:r>
      <w:r w:rsidRPr="00D95E0D">
        <w:rPr>
          <w:rFonts w:ascii="Times New Roman" w:hAnsi="Times New Roman" w:cs="Times New Roman"/>
          <w:sz w:val="28"/>
          <w:szCs w:val="28"/>
        </w:rPr>
        <w:t xml:space="preserve">уголовном законодательстве, применение которых не нуждается в дополнительном обвинении этих групп преступников в организованной преступности, даже если они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и </w:t>
      </w:r>
      <w:r w:rsidRPr="00D95E0D">
        <w:rPr>
          <w:rFonts w:ascii="Times New Roman" w:hAnsi="Times New Roman" w:cs="Times New Roman"/>
          <w:sz w:val="28"/>
          <w:szCs w:val="28"/>
        </w:rPr>
        <w:t>были в предварительном групповом сговоре.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lastRenderedPageBreak/>
        <w:t>Соответственно, предложенное УЗПП определение ОПГ никак не может понизить эффективность противодействия ненасильственным категориям преступлений, совершенным как в индивидуальной, так и в групповой форме соучастия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84262" w:rsidRPr="00E8225C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25C">
        <w:rPr>
          <w:rFonts w:ascii="Times New Roman" w:hAnsi="Times New Roman" w:cs="Times New Roman"/>
          <w:sz w:val="28"/>
          <w:szCs w:val="28"/>
        </w:rPr>
        <w:t xml:space="preserve">Далее МВД пишет, что во исполнение рекомендации Конституционного </w:t>
      </w:r>
      <w:r w:rsidR="0027757E">
        <w:rPr>
          <w:rFonts w:ascii="Times New Roman" w:hAnsi="Times New Roman" w:cs="Times New Roman"/>
          <w:sz w:val="28"/>
          <w:szCs w:val="28"/>
        </w:rPr>
        <w:t>С</w:t>
      </w:r>
      <w:r w:rsidRPr="00E8225C">
        <w:rPr>
          <w:rFonts w:ascii="Times New Roman" w:hAnsi="Times New Roman" w:cs="Times New Roman"/>
          <w:sz w:val="28"/>
          <w:szCs w:val="28"/>
        </w:rPr>
        <w:t xml:space="preserve">уда, Законом от 16 июля 2025 года №210-VIII </w:t>
      </w:r>
      <w:r w:rsidR="002061F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E8225C">
        <w:rPr>
          <w:rFonts w:ascii="Times New Roman" w:hAnsi="Times New Roman" w:cs="Times New Roman"/>
          <w:sz w:val="28"/>
          <w:szCs w:val="28"/>
        </w:rPr>
        <w:t>оптимиза</w:t>
      </w:r>
      <w:r w:rsidR="002061F9">
        <w:rPr>
          <w:rFonts w:ascii="Times New Roman" w:hAnsi="Times New Roman" w:cs="Times New Roman"/>
          <w:sz w:val="28"/>
          <w:szCs w:val="28"/>
        </w:rPr>
        <w:t>ции уголовного законодательства</w:t>
      </w:r>
      <w:r w:rsidRPr="00E8225C">
        <w:rPr>
          <w:rFonts w:ascii="Times New Roman" w:hAnsi="Times New Roman" w:cs="Times New Roman"/>
          <w:sz w:val="28"/>
          <w:szCs w:val="28"/>
        </w:rPr>
        <w:t xml:space="preserve"> внесены до</w:t>
      </w:r>
      <w:r w:rsidR="00590F07">
        <w:rPr>
          <w:rFonts w:ascii="Times New Roman" w:hAnsi="Times New Roman" w:cs="Times New Roman"/>
          <w:sz w:val="28"/>
          <w:szCs w:val="28"/>
        </w:rPr>
        <w:t>полнения в часть 6 статьи 31 УК</w:t>
      </w:r>
      <w:r w:rsidRPr="00E8225C">
        <w:rPr>
          <w:rFonts w:ascii="Times New Roman" w:hAnsi="Times New Roman" w:cs="Times New Roman"/>
          <w:sz w:val="28"/>
          <w:szCs w:val="28"/>
        </w:rPr>
        <w:t xml:space="preserve"> о том, что учредители, участники, руководители, члены органов управления и работники юридического лица, его структурного подразделения не могут быть признаны преступной группой только в силу организационно-штатной структуры.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25C">
        <w:rPr>
          <w:rFonts w:ascii="Times New Roman" w:hAnsi="Times New Roman" w:cs="Times New Roman"/>
          <w:sz w:val="28"/>
          <w:szCs w:val="28"/>
        </w:rPr>
        <w:t>На что следует</w:t>
      </w:r>
      <w:r w:rsidR="002061F9">
        <w:rPr>
          <w:rFonts w:ascii="Times New Roman" w:hAnsi="Times New Roman" w:cs="Times New Roman"/>
          <w:sz w:val="28"/>
          <w:szCs w:val="28"/>
        </w:rPr>
        <w:t xml:space="preserve"> возразить</w:t>
      </w:r>
      <w:r w:rsidRPr="00E8225C">
        <w:rPr>
          <w:rFonts w:ascii="Times New Roman" w:hAnsi="Times New Roman" w:cs="Times New Roman"/>
          <w:sz w:val="28"/>
          <w:szCs w:val="28"/>
        </w:rPr>
        <w:t>, что УЗПП требовал</w:t>
      </w:r>
      <w:r w:rsidR="002C32F3" w:rsidRPr="002C32F3">
        <w:rPr>
          <w:rFonts w:ascii="Times New Roman" w:hAnsi="Times New Roman" w:cs="Times New Roman"/>
          <w:sz w:val="28"/>
          <w:szCs w:val="28"/>
        </w:rPr>
        <w:t xml:space="preserve"> </w:t>
      </w:r>
      <w:r w:rsidR="002C32F3" w:rsidRPr="00E8225C">
        <w:rPr>
          <w:rFonts w:ascii="Times New Roman" w:hAnsi="Times New Roman" w:cs="Times New Roman"/>
          <w:sz w:val="28"/>
          <w:szCs w:val="28"/>
        </w:rPr>
        <w:t>не этого</w:t>
      </w:r>
      <w:r w:rsidR="003816B1">
        <w:rPr>
          <w:rFonts w:ascii="Times New Roman" w:hAnsi="Times New Roman" w:cs="Times New Roman"/>
          <w:sz w:val="28"/>
          <w:szCs w:val="28"/>
        </w:rPr>
        <w:t xml:space="preserve">, </w:t>
      </w:r>
      <w:r w:rsidR="002C32F3">
        <w:rPr>
          <w:rFonts w:ascii="Times New Roman" w:hAnsi="Times New Roman" w:cs="Times New Roman"/>
          <w:sz w:val="28"/>
          <w:szCs w:val="28"/>
        </w:rPr>
        <w:t xml:space="preserve">а того, </w:t>
      </w:r>
      <w:r w:rsidR="002C32F3" w:rsidRPr="00E8225C">
        <w:rPr>
          <w:rFonts w:ascii="Times New Roman" w:hAnsi="Times New Roman" w:cs="Times New Roman"/>
          <w:sz w:val="28"/>
          <w:szCs w:val="28"/>
        </w:rPr>
        <w:t>чтобы экономические правонарушения предпринимателей и их сотрудников нельзя было квалифицировать как ОПГ</w:t>
      </w:r>
      <w:r w:rsidR="002C32F3">
        <w:rPr>
          <w:rFonts w:ascii="Times New Roman" w:hAnsi="Times New Roman" w:cs="Times New Roman"/>
          <w:sz w:val="28"/>
          <w:szCs w:val="28"/>
        </w:rPr>
        <w:t xml:space="preserve"> путем наложения на них </w:t>
      </w:r>
      <w:r w:rsidRPr="00E8225C">
        <w:rPr>
          <w:rFonts w:ascii="Times New Roman" w:hAnsi="Times New Roman" w:cs="Times New Roman"/>
          <w:sz w:val="28"/>
          <w:szCs w:val="28"/>
        </w:rPr>
        <w:t xml:space="preserve">организационно-штатной структуры предприятия при отсутствии специфических признаков, связанных с </w:t>
      </w:r>
      <w:r w:rsidR="00590F07">
        <w:rPr>
          <w:rFonts w:ascii="Times New Roman" w:hAnsi="Times New Roman" w:cs="Times New Roman"/>
          <w:sz w:val="28"/>
          <w:szCs w:val="28"/>
        </w:rPr>
        <w:t xml:space="preserve">созданием </w:t>
      </w:r>
      <w:r w:rsidR="002C32F3">
        <w:rPr>
          <w:rFonts w:ascii="Times New Roman" w:hAnsi="Times New Roman" w:cs="Times New Roman"/>
          <w:sz w:val="28"/>
          <w:szCs w:val="28"/>
        </w:rPr>
        <w:t xml:space="preserve">ОПГ как </w:t>
      </w:r>
      <w:r w:rsidR="00590F07">
        <w:rPr>
          <w:rFonts w:ascii="Times New Roman" w:hAnsi="Times New Roman" w:cs="Times New Roman"/>
          <w:sz w:val="28"/>
          <w:szCs w:val="28"/>
        </w:rPr>
        <w:t xml:space="preserve">неформального преступного объединения </w:t>
      </w:r>
      <w:r w:rsidR="002C32F3">
        <w:rPr>
          <w:rFonts w:ascii="Times New Roman" w:hAnsi="Times New Roman" w:cs="Times New Roman"/>
          <w:sz w:val="28"/>
          <w:szCs w:val="28"/>
        </w:rPr>
        <w:t xml:space="preserve">физических лиц, противоправно </w:t>
      </w:r>
      <w:r w:rsidR="00590F07">
        <w:rPr>
          <w:rFonts w:ascii="Times New Roman" w:hAnsi="Times New Roman" w:cs="Times New Roman"/>
          <w:sz w:val="28"/>
          <w:szCs w:val="28"/>
        </w:rPr>
        <w:t>контрол</w:t>
      </w:r>
      <w:r w:rsidR="002C32F3">
        <w:rPr>
          <w:rFonts w:ascii="Times New Roman" w:hAnsi="Times New Roman" w:cs="Times New Roman"/>
          <w:sz w:val="28"/>
          <w:szCs w:val="28"/>
        </w:rPr>
        <w:t>ирующих предприятие, вовлеченное</w:t>
      </w:r>
      <w:r w:rsidRPr="00E8225C">
        <w:rPr>
          <w:rFonts w:ascii="Times New Roman" w:hAnsi="Times New Roman" w:cs="Times New Roman"/>
          <w:sz w:val="28"/>
          <w:szCs w:val="28"/>
        </w:rPr>
        <w:t xml:space="preserve"> в экономические правонарушения.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  <w:lang w:val="kk-KZ"/>
        </w:rPr>
        <w:t>И последнее</w:t>
      </w:r>
      <w:r w:rsidRPr="00D95E0D">
        <w:rPr>
          <w:rFonts w:ascii="Times New Roman" w:hAnsi="Times New Roman" w:cs="Times New Roman"/>
          <w:sz w:val="28"/>
          <w:szCs w:val="28"/>
        </w:rPr>
        <w:t>, что пишет МВД это то, что Верховным Судом разработан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D95E0D">
        <w:rPr>
          <w:rFonts w:ascii="Times New Roman" w:hAnsi="Times New Roman" w:cs="Times New Roman"/>
          <w:sz w:val="28"/>
          <w:szCs w:val="28"/>
        </w:rPr>
        <w:t xml:space="preserve"> дополнения в НПВС от 24 января 2020 года №3 «О некоторых вопросах применения судами законодательства об уголовных правонарушениях в сфере экономической деятельности», в которых новым пунктом 33-1 указано, что наличие руководителя (руководителей) и подчиненность ему (им) других работников в силу трудовых правоотношений, </w:t>
      </w:r>
      <w:r w:rsidRPr="00D95E0D">
        <w:rPr>
          <w:rFonts w:ascii="Times New Roman" w:hAnsi="Times New Roman" w:cs="Times New Roman"/>
          <w:sz w:val="28"/>
          <w:szCs w:val="28"/>
          <w:u w:val="single"/>
        </w:rPr>
        <w:t>в отсутствие других признаков преступной группы</w:t>
      </w:r>
      <w:r w:rsidRPr="00D95E0D">
        <w:rPr>
          <w:rFonts w:ascii="Times New Roman" w:hAnsi="Times New Roman" w:cs="Times New Roman"/>
          <w:sz w:val="28"/>
          <w:szCs w:val="28"/>
        </w:rPr>
        <w:t>, перечисленных в НПВС №2, не является достаточным основанием для признания наличия преступной группы.</w:t>
      </w:r>
      <w:r w:rsidRPr="00D95E0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184262" w:rsidRPr="00D95E0D" w:rsidRDefault="00184262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На </w:t>
      </w:r>
      <w:r w:rsidR="00590F07">
        <w:rPr>
          <w:rFonts w:ascii="Times New Roman" w:hAnsi="Times New Roman" w:cs="Times New Roman"/>
          <w:sz w:val="28"/>
          <w:szCs w:val="28"/>
        </w:rPr>
        <w:t xml:space="preserve">это </w:t>
      </w:r>
      <w:r w:rsidRPr="00D95E0D">
        <w:rPr>
          <w:rFonts w:ascii="Times New Roman" w:hAnsi="Times New Roman" w:cs="Times New Roman"/>
          <w:sz w:val="28"/>
          <w:szCs w:val="28"/>
        </w:rPr>
        <w:t>следует напомнить про крайнюю абстрактность признаков преступной группы по НПВС№2, если их не увязывать с</w:t>
      </w:r>
      <w:r w:rsidR="00590F07">
        <w:rPr>
          <w:rFonts w:ascii="Times New Roman" w:hAnsi="Times New Roman" w:cs="Times New Roman"/>
          <w:sz w:val="28"/>
          <w:szCs w:val="28"/>
        </w:rPr>
        <w:t>о</w:t>
      </w:r>
      <w:r w:rsidRPr="00D95E0D">
        <w:rPr>
          <w:rFonts w:ascii="Times New Roman" w:hAnsi="Times New Roman" w:cs="Times New Roman"/>
          <w:sz w:val="28"/>
          <w:szCs w:val="28"/>
        </w:rPr>
        <w:t xml:space="preserve"> спецификой организованной преступности</w:t>
      </w:r>
      <w:r w:rsidR="00590F07">
        <w:rPr>
          <w:rFonts w:ascii="Times New Roman" w:hAnsi="Times New Roman" w:cs="Times New Roman"/>
          <w:sz w:val="28"/>
          <w:szCs w:val="28"/>
        </w:rPr>
        <w:t>, направленной на противоправный контроль преступного бизнеса и теневой экономики</w:t>
      </w:r>
      <w:r w:rsidRPr="00D95E0D">
        <w:rPr>
          <w:rFonts w:ascii="Times New Roman" w:hAnsi="Times New Roman" w:cs="Times New Roman"/>
          <w:sz w:val="28"/>
          <w:szCs w:val="28"/>
        </w:rPr>
        <w:t xml:space="preserve">. Без </w:t>
      </w:r>
      <w:r w:rsidR="00590F07">
        <w:rPr>
          <w:rFonts w:ascii="Times New Roman" w:hAnsi="Times New Roman" w:cs="Times New Roman"/>
          <w:sz w:val="28"/>
          <w:szCs w:val="28"/>
        </w:rPr>
        <w:t>такой у</w:t>
      </w:r>
      <w:r w:rsidRPr="00D95E0D">
        <w:rPr>
          <w:rFonts w:ascii="Times New Roman" w:hAnsi="Times New Roman" w:cs="Times New Roman"/>
          <w:sz w:val="28"/>
          <w:szCs w:val="28"/>
        </w:rPr>
        <w:t xml:space="preserve">вязки абстрактных признаков </w:t>
      </w:r>
      <w:r w:rsidR="00590F07">
        <w:rPr>
          <w:rFonts w:ascii="Times New Roman" w:hAnsi="Times New Roman" w:cs="Times New Roman"/>
          <w:sz w:val="28"/>
          <w:szCs w:val="28"/>
        </w:rPr>
        <w:t>(устойчивости, структурированности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590F07">
        <w:rPr>
          <w:rFonts w:ascii="Times New Roman" w:hAnsi="Times New Roman" w:cs="Times New Roman"/>
          <w:sz w:val="28"/>
          <w:szCs w:val="28"/>
        </w:rPr>
        <w:t>свойств</w:t>
      </w:r>
      <w:r w:rsidRPr="00D95E0D">
        <w:rPr>
          <w:rFonts w:ascii="Times New Roman" w:hAnsi="Times New Roman" w:cs="Times New Roman"/>
          <w:sz w:val="28"/>
          <w:szCs w:val="28"/>
        </w:rPr>
        <w:t xml:space="preserve"> организованности</w:t>
      </w:r>
      <w:r w:rsidR="00590F07">
        <w:rPr>
          <w:rFonts w:ascii="Times New Roman" w:hAnsi="Times New Roman" w:cs="Times New Roman"/>
          <w:sz w:val="28"/>
          <w:szCs w:val="28"/>
        </w:rPr>
        <w:t>)</w:t>
      </w:r>
      <w:r w:rsidRPr="00D95E0D">
        <w:rPr>
          <w:rFonts w:ascii="Times New Roman" w:hAnsi="Times New Roman" w:cs="Times New Roman"/>
          <w:sz w:val="28"/>
          <w:szCs w:val="28"/>
        </w:rPr>
        <w:t xml:space="preserve"> к содержательному понятию ОПГ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 xml:space="preserve">изначально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преступному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объединению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по контролю над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теневым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бизнесом</w:t>
      </w:r>
      <w:r>
        <w:rPr>
          <w:rFonts w:ascii="Times New Roman" w:hAnsi="Times New Roman" w:cs="Times New Roman"/>
          <w:sz w:val="28"/>
          <w:szCs w:val="28"/>
          <w:lang w:val="kk-KZ"/>
        </w:rPr>
        <w:t>),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любое экономическое правонарушение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предприятия н</w:t>
      </w:r>
      <w:r w:rsidRPr="00D95E0D">
        <w:rPr>
          <w:rFonts w:ascii="Times New Roman" w:hAnsi="Times New Roman" w:cs="Times New Roman"/>
          <w:sz w:val="28"/>
          <w:szCs w:val="28"/>
        </w:rPr>
        <w:t xml:space="preserve">а фоне организационной структуры руководства и подчинения будет «достаточным основанием для признания наличия преступной группы», т.е. для квалификации в качестве ОПГ.    </w:t>
      </w:r>
    </w:p>
    <w:p w:rsidR="00184262" w:rsidRPr="00D95E0D" w:rsidRDefault="006F7A5F" w:rsidP="00184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84262" w:rsidRPr="00D95E0D">
        <w:rPr>
          <w:rFonts w:ascii="Times New Roman" w:hAnsi="Times New Roman" w:cs="Times New Roman"/>
          <w:sz w:val="28"/>
          <w:szCs w:val="28"/>
        </w:rPr>
        <w:t>ля защиты прав предпринимателей критически важно, чтобы организационно-штатная структура официального юридического лица в принципе не могла использоваться как признак неформальной ОПГ физических лиц даже вкупе с признаками экономических правонарушений предпринимателей, совершенных в группе лиц с предварительным сговором. Для чего собственно и нужно переопределить понятие ОПГ в п.36 ст.3 УК (с соблюдением формально-логических правил содержательного определения понятий) в целях четкого отграничения организованной преступности от иных форм соуч</w:t>
      </w:r>
      <w:r w:rsidR="00184262">
        <w:rPr>
          <w:rFonts w:ascii="Times New Roman" w:hAnsi="Times New Roman" w:cs="Times New Roman"/>
          <w:sz w:val="28"/>
          <w:szCs w:val="28"/>
        </w:rPr>
        <w:t>астия в преступлениях, раз уж в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 УК </w:t>
      </w:r>
      <w:r w:rsidR="00184262">
        <w:rPr>
          <w:rFonts w:ascii="Times New Roman" w:hAnsi="Times New Roman" w:cs="Times New Roman"/>
          <w:sz w:val="28"/>
          <w:szCs w:val="28"/>
        </w:rPr>
        <w:t>по отношению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="00184262">
        <w:rPr>
          <w:rFonts w:ascii="Times New Roman" w:hAnsi="Times New Roman" w:cs="Times New Roman"/>
          <w:sz w:val="28"/>
          <w:szCs w:val="28"/>
        </w:rPr>
        <w:t xml:space="preserve">к 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ОПГ и преступной организации </w:t>
      </w:r>
      <w:r w:rsidR="00184262">
        <w:rPr>
          <w:rFonts w:ascii="Times New Roman" w:hAnsi="Times New Roman" w:cs="Times New Roman"/>
          <w:sz w:val="28"/>
          <w:szCs w:val="28"/>
        </w:rPr>
        <w:t>есть отдельная ст.</w:t>
      </w:r>
      <w:r w:rsidR="00184262" w:rsidRPr="00D95E0D">
        <w:rPr>
          <w:rFonts w:ascii="Times New Roman" w:hAnsi="Times New Roman" w:cs="Times New Roman"/>
          <w:sz w:val="28"/>
          <w:szCs w:val="28"/>
        </w:rPr>
        <w:t xml:space="preserve">262.  </w:t>
      </w:r>
    </w:p>
    <w:p w:rsidR="00930531" w:rsidRDefault="00CF0694" w:rsidP="009305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касается анализа сводных возражений иных</w:t>
      </w:r>
      <w:r w:rsidR="00544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госорганов, то в этом отношении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просим смотреть прилагаемую нами </w:t>
      </w:r>
      <w:r w:rsidR="00057EF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раткую</w:t>
      </w:r>
      <w:r w:rsidR="00930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аналитическую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справку </w:t>
      </w:r>
      <w:r w:rsidRPr="00CF0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CF06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результатам рассмотрения и учета возр</w:t>
      </w:r>
      <w:r w:rsidR="00930531">
        <w:rPr>
          <w:rFonts w:ascii="Times New Roman" w:eastAsia="Times New Roman" w:hAnsi="Times New Roman" w:cs="Times New Roman"/>
          <w:sz w:val="28"/>
          <w:szCs w:val="28"/>
          <w:lang w:eastAsia="ru-RU"/>
        </w:rPr>
        <w:t>ажений государственных органов на предложения</w:t>
      </w:r>
      <w:r w:rsidRPr="00CF0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УЗПП по определению понятий «преступной» и «организованной» 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7757E" w:rsidRPr="0027757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 №</w:t>
      </w:r>
      <w:r w:rsidRPr="0027757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6A2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24A3" w:rsidRPr="00347BE4" w:rsidRDefault="00B124A3" w:rsidP="00347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Просим поддержать 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вновь </w:t>
      </w: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изложенные 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ней </w:t>
      </w: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предложения 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УЗПП </w:t>
      </w: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за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конодательному уточнению понятий</w:t>
      </w: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преступной 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="00930531"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организованной 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</w:t>
      </w: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учетом правовых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позиций Конституционного Суда</w:t>
      </w:r>
      <w:r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30531" w:rsidRPr="0034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продолжить межведомственную работу</w:t>
      </w:r>
      <w:r w:rsidR="00930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ним.</w:t>
      </w:r>
    </w:p>
    <w:p w:rsidR="00057EF8" w:rsidRDefault="00057EF8" w:rsidP="00057E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800CD7" w:rsidRDefault="00C56B3D" w:rsidP="00C56B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Краткая </w:t>
      </w:r>
      <w:r w:rsidR="00800CD7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аналитическая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справка по результатам рассмотрения и учета возражений государственных органов </w:t>
      </w:r>
      <w:r w:rsidR="00800CD7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на предложения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УЗПП по определению понятий «преступной» и «организованной» групп на 5 листах; </w:t>
      </w:r>
    </w:p>
    <w:p w:rsidR="00C56B3D" w:rsidRDefault="00800CD7" w:rsidP="00C56B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2) </w:t>
      </w:r>
      <w:r w:rsidR="00C56B3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сравнительная таблица на </w:t>
      </w:r>
      <w:r w:rsidR="007B7EC7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4</w:t>
      </w:r>
      <w:r w:rsidR="00C56B3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листах.</w:t>
      </w:r>
    </w:p>
    <w:bookmarkEnd w:id="0"/>
    <w:p w:rsidR="00B124A3" w:rsidRPr="00B124A3" w:rsidRDefault="00B124A3" w:rsidP="00057E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4A3" w:rsidRPr="00B124A3" w:rsidRDefault="00B124A3" w:rsidP="00B124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уважением,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</w:t>
      </w:r>
      <w:r w:rsidR="00347BE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347BE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К. </w:t>
      </w:r>
      <w:proofErr w:type="spellStart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Нуров</w:t>
      </w:r>
      <w:proofErr w:type="spellEnd"/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Уполномоченный по защите прав</w:t>
      </w:r>
      <w:r w:rsidRPr="00B124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предпринимателей Казахстана</w:t>
      </w:r>
      <w:r w:rsidRPr="00B124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033CE" w:rsidRDefault="00B9062D" w:rsidP="00B906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7BE4">
        <w:rPr>
          <w:rFonts w:ascii="Times New Roman" w:hAnsi="Times New Roman" w:cs="Times New Roman"/>
          <w:i/>
          <w:sz w:val="24"/>
          <w:szCs w:val="24"/>
        </w:rPr>
        <w:t xml:space="preserve">Исп.: </w:t>
      </w:r>
      <w:proofErr w:type="spellStart"/>
      <w:r w:rsidR="00057EF8">
        <w:rPr>
          <w:rFonts w:ascii="Times New Roman" w:hAnsi="Times New Roman" w:cs="Times New Roman"/>
          <w:i/>
          <w:sz w:val="24"/>
          <w:szCs w:val="24"/>
        </w:rPr>
        <w:t>Шукенов</w:t>
      </w:r>
      <w:proofErr w:type="spellEnd"/>
      <w:r w:rsidR="00057EF8">
        <w:rPr>
          <w:rFonts w:ascii="Times New Roman" w:hAnsi="Times New Roman" w:cs="Times New Roman"/>
          <w:i/>
          <w:sz w:val="24"/>
          <w:szCs w:val="24"/>
        </w:rPr>
        <w:t xml:space="preserve"> А.Х.</w:t>
      </w:r>
    </w:p>
    <w:p w:rsidR="00426FDF" w:rsidRPr="00057EF8" w:rsidRDefault="00B9062D" w:rsidP="00B906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7BE4">
        <w:rPr>
          <w:rFonts w:ascii="Times New Roman" w:hAnsi="Times New Roman" w:cs="Times New Roman"/>
          <w:i/>
          <w:sz w:val="24"/>
          <w:szCs w:val="24"/>
        </w:rPr>
        <w:t>Тел.:</w:t>
      </w:r>
      <w:r w:rsidR="009033C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7EF8">
        <w:rPr>
          <w:rFonts w:ascii="Times New Roman" w:hAnsi="Times New Roman" w:cs="Times New Roman"/>
          <w:i/>
          <w:sz w:val="24"/>
          <w:szCs w:val="24"/>
        </w:rPr>
        <w:t>27-04-54</w:t>
      </w:r>
    </w:p>
    <w:p w:rsidR="00426FDF" w:rsidRPr="00057EF8" w:rsidRDefault="00426FDF" w:rsidP="00B906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426FDF" w:rsidRPr="00057EF8" w:rsidSect="00347BE4">
      <w:headerReference w:type="default" r:id="rId8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11:03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11:03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KZ9RWM5202610376592195F10B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https://documentolog.com/?verify=KZ9RWM5202610376592195F10B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12824/000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ВНУТРЕННИХ ДЕЛ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MIIW3QYJ...3wUTskA==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MIIXNQYJ...pbNCy68A=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11:11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D93" w:rsidRDefault="00560D93" w:rsidP="00CA126B">
      <w:pPr>
        <w:spacing w:after="0" w:line="240" w:lineRule="auto"/>
      </w:pPr>
      <w:r>
        <w:separator/>
      </w:r>
    </w:p>
  </w:endnote>
  <w:endnote w:type="continuationSeparator" w:id="0">
    <w:p w:rsidR="00560D93" w:rsidRDefault="00560D93" w:rsidP="00CA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11:14. Копия электронного документа. Версия СЭД: 8.0.1 Результат проверки ЭЦП: Положительный результат проверки ЭЦП Исх. номер: 12824/000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11:14. Копия электронного документа. Версия СЭД: 8.0.1 Результат проверки ЭЦП: Положительный результат проверки ЭЦП Исх. номер: 12824/000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D93" w:rsidRDefault="00560D93" w:rsidP="00CA126B">
      <w:pPr>
        <w:spacing w:after="0" w:line="240" w:lineRule="auto"/>
      </w:pPr>
      <w:r>
        <w:separator/>
      </w:r>
    </w:p>
  </w:footnote>
  <w:footnote w:type="continuationSeparator" w:id="0">
    <w:p w:rsidR="00560D93" w:rsidRDefault="00560D93" w:rsidP="00CA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0168152"/>
      <w:docPartObj>
        <w:docPartGallery w:val="Page Numbers (Top of Page)"/>
        <w:docPartUnique/>
      </w:docPartObj>
    </w:sdtPr>
    <w:sdtEndPr/>
    <w:sdtContent>
      <w:p w:rsidR="00CA126B" w:rsidRDefault="00CA126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CD7">
          <w:rPr>
            <w:noProof/>
          </w:rPr>
          <w:t>5</w:t>
        </w:r>
        <w:r>
          <w:fldChar w:fldCharType="end"/>
        </w:r>
      </w:p>
    </w:sdtContent>
  </w:sdt>
  <w:p w:rsidR="00CA126B" w:rsidRDefault="00CA126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21319"/>
    <w:multiLevelType w:val="hybridMultilevel"/>
    <w:tmpl w:val="6E0082E8"/>
    <w:lvl w:ilvl="0" w:tplc="57F4A5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32248A"/>
    <w:multiLevelType w:val="hybridMultilevel"/>
    <w:tmpl w:val="2E224A98"/>
    <w:lvl w:ilvl="0" w:tplc="F2B0E1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AB1265"/>
    <w:multiLevelType w:val="multilevel"/>
    <w:tmpl w:val="CECAC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122B6A"/>
    <w:multiLevelType w:val="hybridMultilevel"/>
    <w:tmpl w:val="838E5524"/>
    <w:lvl w:ilvl="0" w:tplc="2FFC6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3CD31D5"/>
    <w:multiLevelType w:val="multilevel"/>
    <w:tmpl w:val="EDC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7014E0"/>
    <w:multiLevelType w:val="multilevel"/>
    <w:tmpl w:val="0FF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5C75BA"/>
    <w:multiLevelType w:val="multilevel"/>
    <w:tmpl w:val="46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22F22"/>
    <w:multiLevelType w:val="multilevel"/>
    <w:tmpl w:val="C230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462782"/>
    <w:multiLevelType w:val="hybridMultilevel"/>
    <w:tmpl w:val="677C58CA"/>
    <w:lvl w:ilvl="0" w:tplc="0FD4AC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1D03FEA"/>
    <w:multiLevelType w:val="hybridMultilevel"/>
    <w:tmpl w:val="6ACECC7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0D4E0F"/>
    <w:multiLevelType w:val="multilevel"/>
    <w:tmpl w:val="C2D8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EC3986"/>
    <w:multiLevelType w:val="hybridMultilevel"/>
    <w:tmpl w:val="BB96F5F8"/>
    <w:lvl w:ilvl="0" w:tplc="DED66EB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2" w15:restartNumberingAfterBreak="0">
    <w:nsid w:val="6F474B41"/>
    <w:multiLevelType w:val="multilevel"/>
    <w:tmpl w:val="9926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D50762"/>
    <w:multiLevelType w:val="hybridMultilevel"/>
    <w:tmpl w:val="7E481188"/>
    <w:lvl w:ilvl="0" w:tplc="330E0288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10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5"/>
  </w:num>
  <w:num w:numId="10">
    <w:abstractNumId w:val="1"/>
  </w:num>
  <w:num w:numId="11">
    <w:abstractNumId w:val="2"/>
  </w:num>
  <w:num w:numId="12">
    <w:abstractNumId w:val="3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E3"/>
    <w:rsid w:val="00053488"/>
    <w:rsid w:val="00057EF8"/>
    <w:rsid w:val="00075F7C"/>
    <w:rsid w:val="000A5D8F"/>
    <w:rsid w:val="000B46FC"/>
    <w:rsid w:val="001044D7"/>
    <w:rsid w:val="00184262"/>
    <w:rsid w:val="001F13BC"/>
    <w:rsid w:val="002061F9"/>
    <w:rsid w:val="00215697"/>
    <w:rsid w:val="00224C55"/>
    <w:rsid w:val="00227433"/>
    <w:rsid w:val="00236D46"/>
    <w:rsid w:val="00255745"/>
    <w:rsid w:val="00264E7C"/>
    <w:rsid w:val="0027757E"/>
    <w:rsid w:val="002B35B4"/>
    <w:rsid w:val="002C32F3"/>
    <w:rsid w:val="002C75DE"/>
    <w:rsid w:val="002D5868"/>
    <w:rsid w:val="002E5190"/>
    <w:rsid w:val="00347BE4"/>
    <w:rsid w:val="0037678E"/>
    <w:rsid w:val="003816B1"/>
    <w:rsid w:val="00397317"/>
    <w:rsid w:val="003B4BFB"/>
    <w:rsid w:val="003C2745"/>
    <w:rsid w:val="003E23C7"/>
    <w:rsid w:val="00426FDF"/>
    <w:rsid w:val="00450750"/>
    <w:rsid w:val="00465E9E"/>
    <w:rsid w:val="004B4A40"/>
    <w:rsid w:val="004C325F"/>
    <w:rsid w:val="004D7B6B"/>
    <w:rsid w:val="005317DD"/>
    <w:rsid w:val="005324DC"/>
    <w:rsid w:val="0054417B"/>
    <w:rsid w:val="00560A14"/>
    <w:rsid w:val="00560D93"/>
    <w:rsid w:val="00566EE0"/>
    <w:rsid w:val="00590F07"/>
    <w:rsid w:val="005C5284"/>
    <w:rsid w:val="00603FA7"/>
    <w:rsid w:val="00606F3C"/>
    <w:rsid w:val="0063206F"/>
    <w:rsid w:val="00672830"/>
    <w:rsid w:val="006A2EFA"/>
    <w:rsid w:val="006B2F2F"/>
    <w:rsid w:val="006D113E"/>
    <w:rsid w:val="006D12E3"/>
    <w:rsid w:val="006D4B3E"/>
    <w:rsid w:val="006F0EC3"/>
    <w:rsid w:val="006F7A5F"/>
    <w:rsid w:val="00763128"/>
    <w:rsid w:val="007A7ABB"/>
    <w:rsid w:val="007B7EC7"/>
    <w:rsid w:val="007D1E53"/>
    <w:rsid w:val="007D4BF7"/>
    <w:rsid w:val="007D5D20"/>
    <w:rsid w:val="007F0C0D"/>
    <w:rsid w:val="007F522B"/>
    <w:rsid w:val="00800CD7"/>
    <w:rsid w:val="00863E48"/>
    <w:rsid w:val="00882E58"/>
    <w:rsid w:val="008B777F"/>
    <w:rsid w:val="008C02E5"/>
    <w:rsid w:val="008C7225"/>
    <w:rsid w:val="00900786"/>
    <w:rsid w:val="009033CE"/>
    <w:rsid w:val="00930531"/>
    <w:rsid w:val="00952281"/>
    <w:rsid w:val="00966AB5"/>
    <w:rsid w:val="009A10A4"/>
    <w:rsid w:val="009B2B47"/>
    <w:rsid w:val="009F095B"/>
    <w:rsid w:val="00A51D7F"/>
    <w:rsid w:val="00A72997"/>
    <w:rsid w:val="00A94A84"/>
    <w:rsid w:val="00AE7D47"/>
    <w:rsid w:val="00B124A3"/>
    <w:rsid w:val="00B30A75"/>
    <w:rsid w:val="00B35061"/>
    <w:rsid w:val="00B47250"/>
    <w:rsid w:val="00B47C75"/>
    <w:rsid w:val="00B52B39"/>
    <w:rsid w:val="00B530D6"/>
    <w:rsid w:val="00B64FD6"/>
    <w:rsid w:val="00B9062D"/>
    <w:rsid w:val="00B972FF"/>
    <w:rsid w:val="00BD6DB8"/>
    <w:rsid w:val="00BE55DA"/>
    <w:rsid w:val="00C10379"/>
    <w:rsid w:val="00C12929"/>
    <w:rsid w:val="00C40CCF"/>
    <w:rsid w:val="00C51863"/>
    <w:rsid w:val="00C56B3D"/>
    <w:rsid w:val="00CA126B"/>
    <w:rsid w:val="00CC00A3"/>
    <w:rsid w:val="00CC33CC"/>
    <w:rsid w:val="00CD486B"/>
    <w:rsid w:val="00CF0694"/>
    <w:rsid w:val="00D47CD2"/>
    <w:rsid w:val="00D60D43"/>
    <w:rsid w:val="00D92884"/>
    <w:rsid w:val="00DA2BBB"/>
    <w:rsid w:val="00DA48F0"/>
    <w:rsid w:val="00E837F0"/>
    <w:rsid w:val="00E951DE"/>
    <w:rsid w:val="00E97E11"/>
    <w:rsid w:val="00EB477C"/>
    <w:rsid w:val="00EC64C2"/>
    <w:rsid w:val="00ED4099"/>
    <w:rsid w:val="00F1264D"/>
    <w:rsid w:val="00F21CBC"/>
    <w:rsid w:val="00F22FCB"/>
    <w:rsid w:val="00F65EE3"/>
    <w:rsid w:val="00FA7786"/>
    <w:rsid w:val="00FB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8D18"/>
  <w15:chartTrackingRefBased/>
  <w15:docId w15:val="{4E9CEDC6-F704-457A-B1F8-AC921B066D1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2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E5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A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126B"/>
  </w:style>
  <w:style w:type="paragraph" w:styleId="a8">
    <w:name w:val="footer"/>
    <w:basedOn w:val="a"/>
    <w:link w:val="a9"/>
    <w:uiPriority w:val="99"/>
    <w:unhideWhenUsed/>
    <w:rsid w:val="00CA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126B"/>
  </w:style>
  <w:style w:type="paragraph" w:styleId="aa">
    <w:name w:val="Normal (Web)"/>
    <w:basedOn w:val="a"/>
    <w:uiPriority w:val="99"/>
    <w:unhideWhenUsed/>
    <w:rsid w:val="00B6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B64FD6"/>
    <w:rPr>
      <w:b/>
      <w:bCs/>
    </w:rPr>
  </w:style>
  <w:style w:type="paragraph" w:customStyle="1" w:styleId="pdq2pgselectionanchorcontainer">
    <w:name w:val="pdq2pg_selectionanchorcontainer"/>
    <w:basedOn w:val="a"/>
    <w:rsid w:val="00B12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50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880968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972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5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17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864687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53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9566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7671514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01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49" Type="http://schemas.openxmlformats.org/officeDocument/2006/relationships/image" Target="media/image949.png"/><Relationship Id="rId900" Type="http://schemas.openxmlformats.org/officeDocument/2006/relationships/hyperlink" Target="https://documentolog.com/?verify=KZ9RWM5202610376592195F10B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2341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5</cp:revision>
  <cp:lastPrinted>2026-09-02T05:49:00Z</cp:lastPrinted>
  <dcterms:created xsi:type="dcterms:W3CDTF">2026-09-09T07:22:00Z</dcterms:created>
  <dcterms:modified xsi:type="dcterms:W3CDTF">2026-09-11T06:10:00Z</dcterms:modified>
</cp:coreProperties>
</file>