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09042/000 от 07.07.2026</w:t>
      </w:r>
    </w:p>
    <w:p w:rsidR="003E23C7" w:rsidRPr="0022743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22743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3E7EE006" wp14:editId="246511EF">
            <wp:simplePos x="0" y="0"/>
            <wp:positionH relativeFrom="page">
              <wp:align>left</wp:align>
            </wp:positionH>
            <wp:positionV relativeFrom="paragraph">
              <wp:posOffset>-724535</wp:posOffset>
            </wp:positionV>
            <wp:extent cx="7574388" cy="2703109"/>
            <wp:effectExtent l="0" t="0" r="762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388" cy="270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23C7" w:rsidRPr="0022743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3E23C7" w:rsidRPr="0022743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3E23C7" w:rsidRPr="0022743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3E23C7" w:rsidRPr="0022743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3E23C7" w:rsidRPr="0022743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952281" w:rsidRDefault="00952281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AE7D47" w:rsidRPr="007F0C0D" w:rsidRDefault="00AE7D4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A66672" w:rsidRDefault="00A66672" w:rsidP="00952281">
      <w:pPr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8"/>
        </w:rPr>
      </w:pPr>
    </w:p>
    <w:p w:rsidR="00952281" w:rsidRPr="00A66672" w:rsidRDefault="00B64FD6" w:rsidP="00952281">
      <w:pPr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8"/>
        </w:rPr>
      </w:pPr>
      <w:r w:rsidRPr="00A66672">
        <w:rPr>
          <w:rFonts w:ascii="Times New Roman" w:hAnsi="Times New Roman" w:cs="Times New Roman"/>
          <w:b/>
          <w:sz w:val="28"/>
          <w:szCs w:val="28"/>
        </w:rPr>
        <w:t>Акиму гор</w:t>
      </w:r>
      <w:r w:rsidR="00A66672">
        <w:rPr>
          <w:rFonts w:ascii="Times New Roman" w:hAnsi="Times New Roman" w:cs="Times New Roman"/>
          <w:b/>
          <w:sz w:val="28"/>
          <w:szCs w:val="28"/>
        </w:rPr>
        <w:t>о</w:t>
      </w:r>
      <w:r w:rsidRPr="00A66672">
        <w:rPr>
          <w:rFonts w:ascii="Times New Roman" w:hAnsi="Times New Roman" w:cs="Times New Roman"/>
          <w:b/>
          <w:sz w:val="28"/>
          <w:szCs w:val="28"/>
        </w:rPr>
        <w:t>да Астаны</w:t>
      </w:r>
      <w:r w:rsidR="00DA48F0" w:rsidRPr="00A6667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52281" w:rsidRPr="00A666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2281" w:rsidRPr="00A66672" w:rsidRDefault="00B64FD6" w:rsidP="00952281">
      <w:pPr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66672">
        <w:rPr>
          <w:rFonts w:ascii="Times New Roman" w:hAnsi="Times New Roman" w:cs="Times New Roman"/>
          <w:b/>
          <w:sz w:val="28"/>
          <w:szCs w:val="28"/>
        </w:rPr>
        <w:t>Қасымбек</w:t>
      </w:r>
      <w:proofErr w:type="spellEnd"/>
      <w:r w:rsidRPr="00A66672">
        <w:rPr>
          <w:rFonts w:ascii="Times New Roman" w:hAnsi="Times New Roman" w:cs="Times New Roman"/>
          <w:b/>
          <w:sz w:val="28"/>
          <w:szCs w:val="28"/>
        </w:rPr>
        <w:t xml:space="preserve"> Ж.М.</w:t>
      </w:r>
    </w:p>
    <w:p w:rsidR="002D5868" w:rsidRPr="00A66672" w:rsidRDefault="002D5868" w:rsidP="00952281">
      <w:pPr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8"/>
        </w:rPr>
      </w:pPr>
    </w:p>
    <w:p w:rsidR="002D5868" w:rsidRPr="00A66672" w:rsidRDefault="002D5868" w:rsidP="00952281">
      <w:pPr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8"/>
        </w:rPr>
      </w:pPr>
    </w:p>
    <w:p w:rsidR="00A66672" w:rsidRPr="00A66672" w:rsidRDefault="00A66672" w:rsidP="00A666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6672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A6667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D5868" w:rsidRPr="00A66672">
        <w:rPr>
          <w:rFonts w:ascii="Times New Roman" w:hAnsi="Times New Roman" w:cs="Times New Roman"/>
          <w:i/>
          <w:sz w:val="28"/>
          <w:szCs w:val="28"/>
        </w:rPr>
        <w:t>Копия:</w:t>
      </w:r>
      <w:r w:rsidRPr="00A6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5868" w:rsidRPr="00A66672">
        <w:rPr>
          <w:rFonts w:ascii="Times New Roman" w:hAnsi="Times New Roman" w:cs="Times New Roman"/>
          <w:b/>
          <w:sz w:val="28"/>
          <w:szCs w:val="28"/>
        </w:rPr>
        <w:t xml:space="preserve">ГКП на ПХВ </w:t>
      </w:r>
    </w:p>
    <w:p w:rsidR="002D5868" w:rsidRPr="00A66672" w:rsidRDefault="00A66672" w:rsidP="00A66672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A66672">
        <w:rPr>
          <w:rFonts w:ascii="Times New Roman" w:hAnsi="Times New Roman" w:cs="Times New Roman"/>
          <w:b/>
          <w:sz w:val="28"/>
          <w:szCs w:val="28"/>
        </w:rPr>
        <w:t>«</w:t>
      </w:r>
      <w:r w:rsidR="002D5868" w:rsidRPr="00A66672">
        <w:rPr>
          <w:rFonts w:ascii="Times New Roman" w:hAnsi="Times New Roman" w:cs="Times New Roman"/>
          <w:b/>
          <w:sz w:val="28"/>
          <w:szCs w:val="28"/>
          <w:lang w:val="en-US"/>
        </w:rPr>
        <w:t>ELORDA</w:t>
      </w:r>
      <w:r w:rsidR="002D5868" w:rsidRPr="00A6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5868" w:rsidRPr="00A66672">
        <w:rPr>
          <w:rFonts w:ascii="Times New Roman" w:hAnsi="Times New Roman" w:cs="Times New Roman"/>
          <w:b/>
          <w:sz w:val="28"/>
          <w:szCs w:val="28"/>
          <w:lang w:val="en-US"/>
        </w:rPr>
        <w:t>ECO</w:t>
      </w:r>
      <w:r w:rsidR="002D5868" w:rsidRPr="00A6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5868" w:rsidRPr="00A66672">
        <w:rPr>
          <w:rFonts w:ascii="Times New Roman" w:hAnsi="Times New Roman" w:cs="Times New Roman"/>
          <w:b/>
          <w:sz w:val="28"/>
          <w:szCs w:val="28"/>
          <w:lang w:val="en-US"/>
        </w:rPr>
        <w:t>SYSTEM</w:t>
      </w:r>
      <w:r w:rsidRPr="00A66672">
        <w:rPr>
          <w:rFonts w:ascii="Times New Roman" w:hAnsi="Times New Roman" w:cs="Times New Roman"/>
          <w:b/>
          <w:sz w:val="28"/>
          <w:szCs w:val="28"/>
        </w:rPr>
        <w:t>»</w:t>
      </w:r>
    </w:p>
    <w:p w:rsidR="008C02E5" w:rsidRPr="00A66672" w:rsidRDefault="008C02E5" w:rsidP="0095228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52281" w:rsidRPr="00A66672" w:rsidRDefault="00952281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48F0" w:rsidRPr="00A66672" w:rsidRDefault="00952281" w:rsidP="00DA48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672">
        <w:rPr>
          <w:rFonts w:ascii="Times New Roman" w:hAnsi="Times New Roman" w:cs="Times New Roman"/>
          <w:b/>
          <w:sz w:val="28"/>
          <w:szCs w:val="28"/>
        </w:rPr>
        <w:t xml:space="preserve">Уважаемый </w:t>
      </w:r>
      <w:proofErr w:type="spellStart"/>
      <w:r w:rsidR="00B64FD6" w:rsidRPr="00A66672">
        <w:rPr>
          <w:rFonts w:ascii="Times New Roman" w:hAnsi="Times New Roman" w:cs="Times New Roman"/>
          <w:b/>
          <w:sz w:val="28"/>
          <w:szCs w:val="28"/>
        </w:rPr>
        <w:t>Жеңіс</w:t>
      </w:r>
      <w:proofErr w:type="spellEnd"/>
      <w:r w:rsidR="00DA48F0" w:rsidRPr="00A6667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64FD6" w:rsidRPr="00A66672">
        <w:rPr>
          <w:rFonts w:ascii="Times New Roman" w:hAnsi="Times New Roman" w:cs="Times New Roman"/>
          <w:b/>
          <w:sz w:val="28"/>
          <w:szCs w:val="28"/>
        </w:rPr>
        <w:t>Махмудұлы</w:t>
      </w:r>
      <w:proofErr w:type="spellEnd"/>
      <w:r w:rsidRPr="00A66672">
        <w:rPr>
          <w:rFonts w:ascii="Times New Roman" w:hAnsi="Times New Roman" w:cs="Times New Roman"/>
          <w:b/>
          <w:sz w:val="28"/>
          <w:szCs w:val="28"/>
        </w:rPr>
        <w:t>!</w:t>
      </w:r>
    </w:p>
    <w:p w:rsidR="00DA48F0" w:rsidRPr="00A66672" w:rsidRDefault="00DA48F0" w:rsidP="00A51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1D7F" w:rsidRPr="00A66672" w:rsidRDefault="008C02E5" w:rsidP="00A666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672">
        <w:rPr>
          <w:rFonts w:ascii="Times New Roman" w:hAnsi="Times New Roman" w:cs="Times New Roman"/>
          <w:sz w:val="28"/>
          <w:szCs w:val="28"/>
        </w:rPr>
        <w:t>Выражаю Вам искреннюю благодарность за последовательное внимание к обеспечению защиты прав и законных интересов субъектов бизнеса.</w:t>
      </w:r>
      <w:r w:rsidR="000E1525">
        <w:rPr>
          <w:rFonts w:ascii="Times New Roman" w:hAnsi="Times New Roman" w:cs="Times New Roman"/>
          <w:sz w:val="28"/>
          <w:szCs w:val="28"/>
        </w:rPr>
        <w:t xml:space="preserve"> Считаю, что Ваши современные подходы и методы работы представляют собой суть нового, справедливого Казахстана.</w:t>
      </w:r>
    </w:p>
    <w:p w:rsidR="00B64FD6" w:rsidRPr="00A66672" w:rsidRDefault="00B64FD6" w:rsidP="00A66672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6672">
        <w:rPr>
          <w:sz w:val="28"/>
          <w:szCs w:val="28"/>
        </w:rPr>
        <w:t>Ко мне поступило обращение от ТОО «BUILT CONSTRUCTION» (</w:t>
      </w:r>
      <w:r w:rsidRPr="00A66672">
        <w:rPr>
          <w:i/>
          <w:szCs w:val="28"/>
        </w:rPr>
        <w:t>далее – Товарищество</w:t>
      </w:r>
      <w:r w:rsidRPr="00A66672">
        <w:rPr>
          <w:sz w:val="28"/>
          <w:szCs w:val="28"/>
        </w:rPr>
        <w:t>), где указывается на факты препятствия осуществлени</w:t>
      </w:r>
      <w:r w:rsidR="000E1525">
        <w:rPr>
          <w:sz w:val="28"/>
          <w:szCs w:val="28"/>
        </w:rPr>
        <w:t>ю</w:t>
      </w:r>
      <w:r w:rsidRPr="00A66672">
        <w:rPr>
          <w:sz w:val="28"/>
          <w:szCs w:val="28"/>
        </w:rPr>
        <w:t xml:space="preserve"> предпринимательской деятельности. В настоящее время Товариществом осуществляется строительство коммерческого объекта. Для завершения строительства и последующего ввода объекта в эксплуатацию необходимо подключение к централизованной системе водоотведения.</w:t>
      </w:r>
    </w:p>
    <w:p w:rsidR="00B64FD6" w:rsidRPr="00A66672" w:rsidRDefault="00B64FD6" w:rsidP="00A66672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6672">
        <w:rPr>
          <w:sz w:val="28"/>
          <w:szCs w:val="28"/>
        </w:rPr>
        <w:t xml:space="preserve">В соответствии с выданными техническими условиями проработаны </w:t>
      </w:r>
      <w:r w:rsidR="000E1525">
        <w:rPr>
          <w:sz w:val="28"/>
          <w:szCs w:val="28"/>
        </w:rPr>
        <w:t xml:space="preserve">все </w:t>
      </w:r>
      <w:r w:rsidRPr="00A66672">
        <w:rPr>
          <w:sz w:val="28"/>
          <w:szCs w:val="28"/>
        </w:rPr>
        <w:t xml:space="preserve">возможные варианты подключения объекта к инженерным сетям. </w:t>
      </w:r>
      <w:r w:rsidR="000E1525">
        <w:rPr>
          <w:sz w:val="28"/>
          <w:szCs w:val="28"/>
        </w:rPr>
        <w:t>Р</w:t>
      </w:r>
      <w:r w:rsidRPr="00A66672">
        <w:rPr>
          <w:sz w:val="28"/>
          <w:szCs w:val="28"/>
        </w:rPr>
        <w:t>анее предусмотренный коридор для прокладки сетей в настоящее время полностью занят существующими инженерными коммуникациями, что исключает возможность размещения дополнительных сетей.</w:t>
      </w:r>
    </w:p>
    <w:p w:rsidR="00B64FD6" w:rsidRPr="00A66672" w:rsidRDefault="00B64FD6" w:rsidP="00A66672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6672">
        <w:rPr>
          <w:sz w:val="28"/>
          <w:szCs w:val="28"/>
        </w:rPr>
        <w:t xml:space="preserve">В связи с </w:t>
      </w:r>
      <w:r w:rsidR="000E1525">
        <w:rPr>
          <w:sz w:val="28"/>
          <w:szCs w:val="28"/>
        </w:rPr>
        <w:t>чем</w:t>
      </w:r>
      <w:r w:rsidRPr="00A66672">
        <w:rPr>
          <w:sz w:val="28"/>
          <w:szCs w:val="28"/>
        </w:rPr>
        <w:t xml:space="preserve"> единственным технически возможным вариантом подключения является прокладка канализационной линии вдоль ограждения территории ГКП на ПХВ «</w:t>
      </w:r>
      <w:proofErr w:type="spellStart"/>
      <w:r w:rsidRPr="00A66672">
        <w:rPr>
          <w:sz w:val="28"/>
          <w:szCs w:val="28"/>
        </w:rPr>
        <w:t>Elorda</w:t>
      </w:r>
      <w:proofErr w:type="spellEnd"/>
      <w:r w:rsidRPr="00A66672">
        <w:rPr>
          <w:sz w:val="28"/>
          <w:szCs w:val="28"/>
        </w:rPr>
        <w:t xml:space="preserve"> </w:t>
      </w:r>
      <w:proofErr w:type="spellStart"/>
      <w:r w:rsidRPr="00A66672">
        <w:rPr>
          <w:sz w:val="28"/>
          <w:szCs w:val="28"/>
        </w:rPr>
        <w:t>Eco</w:t>
      </w:r>
      <w:proofErr w:type="spellEnd"/>
      <w:r w:rsidRPr="00A66672">
        <w:rPr>
          <w:sz w:val="28"/>
          <w:szCs w:val="28"/>
        </w:rPr>
        <w:t xml:space="preserve"> </w:t>
      </w:r>
      <w:proofErr w:type="spellStart"/>
      <w:r w:rsidRPr="00A66672">
        <w:rPr>
          <w:sz w:val="28"/>
          <w:szCs w:val="28"/>
        </w:rPr>
        <w:t>System</w:t>
      </w:r>
      <w:proofErr w:type="spellEnd"/>
      <w:r w:rsidRPr="00A66672">
        <w:rPr>
          <w:sz w:val="28"/>
          <w:szCs w:val="28"/>
        </w:rPr>
        <w:t>» методом горизонтального направленного бурения (горизонтального прокола).</w:t>
      </w:r>
    </w:p>
    <w:p w:rsidR="00B64FD6" w:rsidRPr="00A66672" w:rsidRDefault="00B64FD6" w:rsidP="00A66672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6672">
        <w:rPr>
          <w:sz w:val="28"/>
          <w:szCs w:val="28"/>
        </w:rPr>
        <w:t>Указанный способ производства работ не предусматривает проведение открытых земляных работ, не нарушает существующее благоустройство, не оказывает влияния на производственную деятельность предприятия и обеспечивает сохранность действующей инженерной инфраструктуры при соблюдении требований, действующих строительных и технических норм.</w:t>
      </w:r>
    </w:p>
    <w:p w:rsidR="00B64FD6" w:rsidRPr="00A66672" w:rsidRDefault="00B64FD6" w:rsidP="00A66672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6672">
        <w:rPr>
          <w:sz w:val="28"/>
          <w:szCs w:val="28"/>
        </w:rPr>
        <w:lastRenderedPageBreak/>
        <w:t>Несмотря на изложенные обстоятельства, ГКП на ПХВ «</w:t>
      </w:r>
      <w:proofErr w:type="spellStart"/>
      <w:r w:rsidRPr="00A66672">
        <w:rPr>
          <w:sz w:val="28"/>
          <w:szCs w:val="28"/>
        </w:rPr>
        <w:t>Elorda</w:t>
      </w:r>
      <w:proofErr w:type="spellEnd"/>
      <w:r w:rsidRPr="00A66672">
        <w:rPr>
          <w:sz w:val="28"/>
          <w:szCs w:val="28"/>
        </w:rPr>
        <w:t xml:space="preserve"> </w:t>
      </w:r>
      <w:proofErr w:type="spellStart"/>
      <w:r w:rsidRPr="00A66672">
        <w:rPr>
          <w:sz w:val="28"/>
          <w:szCs w:val="28"/>
        </w:rPr>
        <w:t>Eco</w:t>
      </w:r>
      <w:proofErr w:type="spellEnd"/>
      <w:r w:rsidRPr="00A66672">
        <w:rPr>
          <w:sz w:val="28"/>
          <w:szCs w:val="28"/>
        </w:rPr>
        <w:t xml:space="preserve"> </w:t>
      </w:r>
      <w:proofErr w:type="spellStart"/>
      <w:r w:rsidRPr="00A66672">
        <w:rPr>
          <w:sz w:val="28"/>
          <w:szCs w:val="28"/>
        </w:rPr>
        <w:t>System</w:t>
      </w:r>
      <w:proofErr w:type="spellEnd"/>
      <w:r w:rsidRPr="00A66672">
        <w:rPr>
          <w:sz w:val="28"/>
          <w:szCs w:val="28"/>
        </w:rPr>
        <w:t>» отказало в согласовании производства указанных работ</w:t>
      </w:r>
      <w:r w:rsidR="000E1525">
        <w:rPr>
          <w:sz w:val="28"/>
          <w:szCs w:val="28"/>
        </w:rPr>
        <w:t xml:space="preserve">, хотя </w:t>
      </w:r>
      <w:r w:rsidRPr="00A66672">
        <w:rPr>
          <w:sz w:val="28"/>
          <w:szCs w:val="28"/>
        </w:rPr>
        <w:t>альтернативные технические решения подключения объекта отсутствуют.</w:t>
      </w:r>
    </w:p>
    <w:p w:rsidR="00B64FD6" w:rsidRPr="00A66672" w:rsidRDefault="00B64FD6" w:rsidP="00A66672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6672">
        <w:rPr>
          <w:sz w:val="28"/>
          <w:szCs w:val="28"/>
        </w:rPr>
        <w:t>Сложившаяся ситуация фактически препятствует завершению строительства, вводу объекта в эксплуатацию, реализации инвестиционного проекта и осуществлению предпринимательской деятельности, что влечет значительные финансовые потери для инвестора</w:t>
      </w:r>
      <w:r w:rsidR="000E1525">
        <w:rPr>
          <w:sz w:val="28"/>
          <w:szCs w:val="28"/>
        </w:rPr>
        <w:t xml:space="preserve"> и для государства в виде налогов.</w:t>
      </w:r>
    </w:p>
    <w:p w:rsidR="00B64FD6" w:rsidRPr="00A66672" w:rsidRDefault="00B64FD6" w:rsidP="00A66672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6672">
        <w:rPr>
          <w:sz w:val="28"/>
          <w:szCs w:val="28"/>
        </w:rPr>
        <w:t>Учитывая изложенное, просим Вас поручить уполномоченным государственным органам совместно с ГКП на ПХВ «</w:t>
      </w:r>
      <w:proofErr w:type="spellStart"/>
      <w:r w:rsidRPr="00A66672">
        <w:rPr>
          <w:sz w:val="28"/>
          <w:szCs w:val="28"/>
        </w:rPr>
        <w:t>Elorda</w:t>
      </w:r>
      <w:proofErr w:type="spellEnd"/>
      <w:r w:rsidRPr="00A66672">
        <w:rPr>
          <w:sz w:val="28"/>
          <w:szCs w:val="28"/>
        </w:rPr>
        <w:t xml:space="preserve"> </w:t>
      </w:r>
      <w:proofErr w:type="spellStart"/>
      <w:r w:rsidRPr="00A66672">
        <w:rPr>
          <w:sz w:val="28"/>
          <w:szCs w:val="28"/>
        </w:rPr>
        <w:t>Eco</w:t>
      </w:r>
      <w:proofErr w:type="spellEnd"/>
      <w:r w:rsidRPr="00A66672">
        <w:rPr>
          <w:sz w:val="28"/>
          <w:szCs w:val="28"/>
        </w:rPr>
        <w:t xml:space="preserve"> </w:t>
      </w:r>
      <w:proofErr w:type="spellStart"/>
      <w:r w:rsidRPr="00A66672">
        <w:rPr>
          <w:sz w:val="28"/>
          <w:szCs w:val="28"/>
        </w:rPr>
        <w:t>System</w:t>
      </w:r>
      <w:proofErr w:type="spellEnd"/>
      <w:r w:rsidRPr="00A66672">
        <w:rPr>
          <w:sz w:val="28"/>
          <w:szCs w:val="28"/>
        </w:rPr>
        <w:t xml:space="preserve">» провести всестороннее рассмотрение сложившейся ситуации, </w:t>
      </w:r>
      <w:bookmarkStart w:id="0" w:name="_GoBack"/>
      <w:bookmarkEnd w:id="0"/>
      <w:r w:rsidRPr="00A66672">
        <w:rPr>
          <w:sz w:val="28"/>
          <w:szCs w:val="28"/>
        </w:rPr>
        <w:t>организовать рабочее совещание с участием всех заинтересованных сторон для выработки компромиссного решения, позволяющего обеспечить подключение объекта к централизованной системе водоотведения.</w:t>
      </w:r>
    </w:p>
    <w:p w:rsidR="004C325F" w:rsidRPr="00A66672" w:rsidRDefault="00B64FD6" w:rsidP="00A66672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6672">
        <w:rPr>
          <w:sz w:val="28"/>
          <w:szCs w:val="28"/>
        </w:rPr>
        <w:t>Надеемся на Ваше содействие в создании благоприятных условий для реализации инвестиционного проекта и защите законных интересов субъекта предпринимательства.</w:t>
      </w:r>
    </w:p>
    <w:p w:rsidR="00264E7C" w:rsidRPr="00A66672" w:rsidRDefault="00264E7C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678E" w:rsidRPr="00A66672" w:rsidRDefault="0037678E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2281" w:rsidRPr="00A66672" w:rsidRDefault="00952281" w:rsidP="00952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6672">
        <w:rPr>
          <w:rFonts w:ascii="Times New Roman" w:hAnsi="Times New Roman" w:cs="Times New Roman"/>
          <w:b/>
          <w:sz w:val="28"/>
          <w:szCs w:val="28"/>
        </w:rPr>
        <w:t>С уважением,</w:t>
      </w:r>
    </w:p>
    <w:p w:rsidR="00952281" w:rsidRPr="00A66672" w:rsidRDefault="00952281" w:rsidP="00952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6672">
        <w:rPr>
          <w:rFonts w:ascii="Times New Roman" w:hAnsi="Times New Roman" w:cs="Times New Roman"/>
          <w:b/>
          <w:sz w:val="28"/>
          <w:szCs w:val="28"/>
        </w:rPr>
        <w:t>Уполномоченный по защите</w:t>
      </w:r>
    </w:p>
    <w:p w:rsidR="00B9062D" w:rsidRPr="00A66672" w:rsidRDefault="00952281" w:rsidP="00B906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6672">
        <w:rPr>
          <w:rFonts w:ascii="Times New Roman" w:hAnsi="Times New Roman" w:cs="Times New Roman"/>
          <w:b/>
          <w:sz w:val="28"/>
          <w:szCs w:val="28"/>
        </w:rPr>
        <w:t>п</w:t>
      </w:r>
      <w:r w:rsidR="004C325F" w:rsidRPr="00A66672">
        <w:rPr>
          <w:rFonts w:ascii="Times New Roman" w:hAnsi="Times New Roman" w:cs="Times New Roman"/>
          <w:b/>
          <w:sz w:val="28"/>
          <w:szCs w:val="28"/>
        </w:rPr>
        <w:t xml:space="preserve">рав предпринимателей </w:t>
      </w:r>
      <w:proofErr w:type="gramStart"/>
      <w:r w:rsidR="004C325F" w:rsidRPr="00A66672">
        <w:rPr>
          <w:rFonts w:ascii="Times New Roman" w:hAnsi="Times New Roman" w:cs="Times New Roman"/>
          <w:b/>
          <w:sz w:val="28"/>
          <w:szCs w:val="28"/>
        </w:rPr>
        <w:t xml:space="preserve">Казахстана  </w:t>
      </w:r>
      <w:r w:rsidR="004C325F" w:rsidRPr="00A66672">
        <w:rPr>
          <w:rFonts w:ascii="Times New Roman" w:hAnsi="Times New Roman" w:cs="Times New Roman"/>
          <w:b/>
          <w:sz w:val="28"/>
          <w:szCs w:val="28"/>
        </w:rPr>
        <w:tab/>
      </w:r>
      <w:proofErr w:type="gramEnd"/>
      <w:r w:rsidR="004C325F" w:rsidRPr="00A66672">
        <w:rPr>
          <w:rFonts w:ascii="Times New Roman" w:hAnsi="Times New Roman" w:cs="Times New Roman"/>
          <w:b/>
          <w:sz w:val="28"/>
          <w:szCs w:val="28"/>
        </w:rPr>
        <w:tab/>
      </w:r>
      <w:r w:rsidR="00A6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325F" w:rsidRPr="00A66672">
        <w:rPr>
          <w:rFonts w:ascii="Times New Roman" w:hAnsi="Times New Roman" w:cs="Times New Roman"/>
          <w:b/>
          <w:sz w:val="28"/>
          <w:szCs w:val="28"/>
        </w:rPr>
        <w:tab/>
      </w:r>
      <w:r w:rsidR="00A66672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A66672">
        <w:rPr>
          <w:rFonts w:ascii="Times New Roman" w:hAnsi="Times New Roman" w:cs="Times New Roman"/>
          <w:b/>
          <w:sz w:val="28"/>
          <w:szCs w:val="28"/>
        </w:rPr>
        <w:t>К.</w:t>
      </w:r>
      <w:r w:rsidR="00A6667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6672">
        <w:rPr>
          <w:rFonts w:ascii="Times New Roman" w:hAnsi="Times New Roman" w:cs="Times New Roman"/>
          <w:b/>
          <w:sz w:val="28"/>
          <w:szCs w:val="28"/>
        </w:rPr>
        <w:t>Нуров</w:t>
      </w:r>
      <w:proofErr w:type="spellEnd"/>
    </w:p>
    <w:p w:rsidR="00B9062D" w:rsidRDefault="00B9062D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6672" w:rsidRPr="00A66672" w:rsidRDefault="00A66672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E23C7" w:rsidRPr="00A66672" w:rsidRDefault="00B9062D" w:rsidP="00B9062D">
      <w:pPr>
        <w:spacing w:after="0" w:line="240" w:lineRule="auto"/>
        <w:rPr>
          <w:rFonts w:ascii="Times New Roman" w:hAnsi="Times New Roman" w:cs="Times New Roman"/>
          <w:i/>
          <w:szCs w:val="28"/>
        </w:rPr>
      </w:pPr>
      <w:r w:rsidRPr="00A66672">
        <w:rPr>
          <w:rFonts w:ascii="Times New Roman" w:hAnsi="Times New Roman" w:cs="Times New Roman"/>
          <w:i/>
          <w:szCs w:val="28"/>
        </w:rPr>
        <w:t xml:space="preserve">Исп.: </w:t>
      </w:r>
      <w:proofErr w:type="spellStart"/>
      <w:r w:rsidR="0037678E" w:rsidRPr="00A66672">
        <w:rPr>
          <w:rFonts w:ascii="Times New Roman" w:hAnsi="Times New Roman" w:cs="Times New Roman"/>
          <w:i/>
          <w:szCs w:val="28"/>
        </w:rPr>
        <w:t>Йылмаз</w:t>
      </w:r>
      <w:proofErr w:type="spellEnd"/>
      <w:r w:rsidRPr="00A66672">
        <w:rPr>
          <w:rFonts w:ascii="Times New Roman" w:hAnsi="Times New Roman" w:cs="Times New Roman"/>
          <w:i/>
          <w:szCs w:val="28"/>
        </w:rPr>
        <w:t xml:space="preserve"> </w:t>
      </w:r>
      <w:r w:rsidR="0037678E" w:rsidRPr="00A66672">
        <w:rPr>
          <w:rFonts w:ascii="Times New Roman" w:hAnsi="Times New Roman" w:cs="Times New Roman"/>
          <w:i/>
          <w:szCs w:val="28"/>
        </w:rPr>
        <w:t>С</w:t>
      </w:r>
      <w:r w:rsidRPr="00A66672">
        <w:rPr>
          <w:rFonts w:ascii="Times New Roman" w:hAnsi="Times New Roman" w:cs="Times New Roman"/>
          <w:i/>
          <w:szCs w:val="28"/>
        </w:rPr>
        <w:t>.</w:t>
      </w:r>
    </w:p>
    <w:p w:rsidR="00426FDF" w:rsidRPr="00A66672" w:rsidRDefault="00B9062D" w:rsidP="00B9062D">
      <w:pPr>
        <w:spacing w:after="0" w:line="240" w:lineRule="auto"/>
        <w:rPr>
          <w:rFonts w:ascii="Times New Roman" w:hAnsi="Times New Roman" w:cs="Times New Roman"/>
          <w:i/>
          <w:szCs w:val="28"/>
        </w:rPr>
      </w:pPr>
      <w:r w:rsidRPr="00A66672">
        <w:rPr>
          <w:rFonts w:ascii="Times New Roman" w:hAnsi="Times New Roman" w:cs="Times New Roman"/>
          <w:i/>
          <w:szCs w:val="28"/>
        </w:rPr>
        <w:t>Тел.:</w:t>
      </w:r>
      <w:r w:rsidR="0037678E" w:rsidRPr="00A66672">
        <w:rPr>
          <w:rFonts w:ascii="Times New Roman" w:hAnsi="Times New Roman" w:cs="Times New Roman"/>
          <w:i/>
          <w:szCs w:val="28"/>
        </w:rPr>
        <w:t>91</w:t>
      </w:r>
      <w:r w:rsidRPr="00A66672">
        <w:rPr>
          <w:rFonts w:ascii="Times New Roman" w:hAnsi="Times New Roman" w:cs="Times New Roman"/>
          <w:i/>
          <w:szCs w:val="28"/>
        </w:rPr>
        <w:t>-</w:t>
      </w:r>
      <w:r w:rsidR="0037678E" w:rsidRPr="00A66672">
        <w:rPr>
          <w:rFonts w:ascii="Times New Roman" w:hAnsi="Times New Roman" w:cs="Times New Roman"/>
          <w:i/>
          <w:szCs w:val="28"/>
        </w:rPr>
        <w:t>93</w:t>
      </w:r>
      <w:r w:rsidRPr="00A66672">
        <w:rPr>
          <w:rFonts w:ascii="Times New Roman" w:hAnsi="Times New Roman" w:cs="Times New Roman"/>
          <w:i/>
          <w:szCs w:val="28"/>
        </w:rPr>
        <w:t>-</w:t>
      </w:r>
      <w:r w:rsidR="0037678E" w:rsidRPr="00A66672">
        <w:rPr>
          <w:rFonts w:ascii="Times New Roman" w:hAnsi="Times New Roman" w:cs="Times New Roman"/>
          <w:i/>
          <w:szCs w:val="28"/>
        </w:rPr>
        <w:t>23</w:t>
      </w:r>
    </w:p>
    <w:p w:rsidR="00426FDF" w:rsidRPr="00A66672" w:rsidRDefault="00426FDF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426FDF" w:rsidRPr="00A66672" w:rsidSect="00CA126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07.07.2026 17:38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07.07.2026 17:39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KZ9RWM5202610367115731AF80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https://documentolog.com/?verify=KZ9RWM5202610367115731AF80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09042/000 от 07.07.2026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АППАРАТ АКИМА ГОРОДА АСТАНЫ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ГКП НА ПХВ ""ELORDA ECO SYSTEM" АКИМАТА ГОРОДА АСТАНЫ"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07.07.2026 17:38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MIIWnwYJ...iKOasRoE=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07.07.2026 17:39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MIIXDQYJ...IqEfDZw==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07.07.2026 17:43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440" w:rsidRDefault="009A3440" w:rsidP="00CA126B">
      <w:pPr>
        <w:spacing w:after="0" w:line="240" w:lineRule="auto"/>
      </w:pPr>
      <w:r>
        <w:separator/>
      </w:r>
    </w:p>
  </w:endnote>
  <w:endnote w:type="continuationSeparator" w:id="0">
    <w:p w:rsidR="009A3440" w:rsidRDefault="009A3440" w:rsidP="00CA1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07.07.2026 17:44. Копия электронного документа. Версия СЭД: 8.0.0 Результат проверки ЭЦП: Положительный результат проверки ЭЦП Исх. номер: 09042/000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07.07.2026 17:44. Копия электронного документа. Версия СЭД: 8.0.0 Результат проверки ЭЦП: Положительный результат проверки ЭЦП Исх. номер: 09042/000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440" w:rsidRDefault="009A3440" w:rsidP="00CA126B">
      <w:pPr>
        <w:spacing w:after="0" w:line="240" w:lineRule="auto"/>
      </w:pPr>
      <w:r>
        <w:separator/>
      </w:r>
    </w:p>
  </w:footnote>
  <w:footnote w:type="continuationSeparator" w:id="0">
    <w:p w:rsidR="009A3440" w:rsidRDefault="009A3440" w:rsidP="00CA1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0168152"/>
      <w:docPartObj>
        <w:docPartGallery w:val="Page Numbers (Top of Page)"/>
        <w:docPartUnique/>
      </w:docPartObj>
    </w:sdtPr>
    <w:sdtEndPr/>
    <w:sdtContent>
      <w:p w:rsidR="00CA126B" w:rsidRDefault="00CA126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525">
          <w:rPr>
            <w:noProof/>
          </w:rPr>
          <w:t>2</w:t>
        </w:r>
        <w:r>
          <w:fldChar w:fldCharType="end"/>
        </w:r>
      </w:p>
    </w:sdtContent>
  </w:sdt>
  <w:p w:rsidR="00CA126B" w:rsidRDefault="00CA126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21319"/>
    <w:multiLevelType w:val="hybridMultilevel"/>
    <w:tmpl w:val="6E0082E8"/>
    <w:lvl w:ilvl="0" w:tplc="57F4A57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32248A"/>
    <w:multiLevelType w:val="hybridMultilevel"/>
    <w:tmpl w:val="2E224A98"/>
    <w:lvl w:ilvl="0" w:tplc="F2B0E17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CD31D5"/>
    <w:multiLevelType w:val="multilevel"/>
    <w:tmpl w:val="EDC0A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7014E0"/>
    <w:multiLevelType w:val="multilevel"/>
    <w:tmpl w:val="0FF2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5C75BA"/>
    <w:multiLevelType w:val="multilevel"/>
    <w:tmpl w:val="468AA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922F22"/>
    <w:multiLevelType w:val="multilevel"/>
    <w:tmpl w:val="C2305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D03FEA"/>
    <w:multiLevelType w:val="hybridMultilevel"/>
    <w:tmpl w:val="6ACECC7A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0D4E0F"/>
    <w:multiLevelType w:val="multilevel"/>
    <w:tmpl w:val="C2D87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EC3986"/>
    <w:multiLevelType w:val="hybridMultilevel"/>
    <w:tmpl w:val="BB96F5F8"/>
    <w:lvl w:ilvl="0" w:tplc="DED66EBC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9" w15:restartNumberingAfterBreak="0">
    <w:nsid w:val="6F474B41"/>
    <w:multiLevelType w:val="multilevel"/>
    <w:tmpl w:val="9926A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2E3"/>
    <w:rsid w:val="00075F7C"/>
    <w:rsid w:val="000B46FC"/>
    <w:rsid w:val="000E1525"/>
    <w:rsid w:val="001D1AF1"/>
    <w:rsid w:val="00215697"/>
    <w:rsid w:val="00224C55"/>
    <w:rsid w:val="00227433"/>
    <w:rsid w:val="00236D46"/>
    <w:rsid w:val="00255745"/>
    <w:rsid w:val="00264E7C"/>
    <w:rsid w:val="002C75DE"/>
    <w:rsid w:val="002D5868"/>
    <w:rsid w:val="0037678E"/>
    <w:rsid w:val="00397317"/>
    <w:rsid w:val="003E23C7"/>
    <w:rsid w:val="00426FDF"/>
    <w:rsid w:val="00450750"/>
    <w:rsid w:val="004C325F"/>
    <w:rsid w:val="004D7B6B"/>
    <w:rsid w:val="005324DC"/>
    <w:rsid w:val="00564160"/>
    <w:rsid w:val="00566EE0"/>
    <w:rsid w:val="005C5284"/>
    <w:rsid w:val="00603FA7"/>
    <w:rsid w:val="00606F3C"/>
    <w:rsid w:val="0063206F"/>
    <w:rsid w:val="00672830"/>
    <w:rsid w:val="006B2F2F"/>
    <w:rsid w:val="006D113E"/>
    <w:rsid w:val="006D12E3"/>
    <w:rsid w:val="006F0EC3"/>
    <w:rsid w:val="00763128"/>
    <w:rsid w:val="007A7ABB"/>
    <w:rsid w:val="007D1E53"/>
    <w:rsid w:val="007D5D20"/>
    <w:rsid w:val="007F0C0D"/>
    <w:rsid w:val="00863E48"/>
    <w:rsid w:val="00882E58"/>
    <w:rsid w:val="008B777F"/>
    <w:rsid w:val="008C02E5"/>
    <w:rsid w:val="008C7225"/>
    <w:rsid w:val="00900786"/>
    <w:rsid w:val="00952281"/>
    <w:rsid w:val="00966AB5"/>
    <w:rsid w:val="009A10A4"/>
    <w:rsid w:val="009A3440"/>
    <w:rsid w:val="009F095B"/>
    <w:rsid w:val="00A51D7F"/>
    <w:rsid w:val="00A66672"/>
    <w:rsid w:val="00A72997"/>
    <w:rsid w:val="00A94A84"/>
    <w:rsid w:val="00AE7D47"/>
    <w:rsid w:val="00B30A75"/>
    <w:rsid w:val="00B530D6"/>
    <w:rsid w:val="00B64FD6"/>
    <w:rsid w:val="00B9062D"/>
    <w:rsid w:val="00BD6DB8"/>
    <w:rsid w:val="00BE55DA"/>
    <w:rsid w:val="00C10379"/>
    <w:rsid w:val="00C12929"/>
    <w:rsid w:val="00C40CCF"/>
    <w:rsid w:val="00C51863"/>
    <w:rsid w:val="00CA126B"/>
    <w:rsid w:val="00CC00A3"/>
    <w:rsid w:val="00CC33CC"/>
    <w:rsid w:val="00CD486B"/>
    <w:rsid w:val="00D60D43"/>
    <w:rsid w:val="00D92884"/>
    <w:rsid w:val="00DA2BBB"/>
    <w:rsid w:val="00DA48F0"/>
    <w:rsid w:val="00E837F0"/>
    <w:rsid w:val="00E951DE"/>
    <w:rsid w:val="00F1264D"/>
    <w:rsid w:val="00F21CBC"/>
    <w:rsid w:val="00F22FCB"/>
    <w:rsid w:val="00F65EE3"/>
    <w:rsid w:val="00FA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9BBEE"/>
  <w15:chartTrackingRefBased/>
  <w15:docId w15:val="{4E9CEDC6-F704-457A-B1F8-AC921B066D11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3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2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2E5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A1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126B"/>
  </w:style>
  <w:style w:type="paragraph" w:styleId="a8">
    <w:name w:val="footer"/>
    <w:basedOn w:val="a"/>
    <w:link w:val="a9"/>
    <w:uiPriority w:val="99"/>
    <w:unhideWhenUsed/>
    <w:rsid w:val="00CA1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126B"/>
  </w:style>
  <w:style w:type="paragraph" w:styleId="aa">
    <w:name w:val="Normal (Web)"/>
    <w:basedOn w:val="a"/>
    <w:uiPriority w:val="99"/>
    <w:unhideWhenUsed/>
    <w:rsid w:val="00B64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B64FD6"/>
    <w:rPr>
      <w:b/>
      <w:bCs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50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8809687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972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65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6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2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6173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864687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5534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752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8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39566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7671514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01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24" Type="http://schemas.openxmlformats.org/officeDocument/2006/relationships/image" Target="media/image924.png"/><Relationship Id="rId900" Type="http://schemas.openxmlformats.org/officeDocument/2006/relationships/hyperlink" Target="https://documentolog.com/?verify=KZ9RWM5202610367115731AF80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11</cp:revision>
  <cp:lastPrinted>2025-11-17T07:30:00Z</cp:lastPrinted>
  <dcterms:created xsi:type="dcterms:W3CDTF">2025-12-24T06:39:00Z</dcterms:created>
  <dcterms:modified xsi:type="dcterms:W3CDTF">2026-07-07T12:04:00Z</dcterms:modified>
</cp:coreProperties>
</file>