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11492/000 от 20.08.2026</w:t>
      </w:r>
    </w:p>
    <w:p w:rsidR="00EC4C06" w:rsidRDefault="00EC4C06">
      <w:r>
        <w:rPr>
          <w:rFonts w:ascii="Times New Roman" w:hAnsi="Times New Roman"/>
          <w:noProof/>
          <w:sz w:val="28"/>
          <w:szCs w:val="28"/>
          <w:lang w:eastAsia="ru-RU"/>
        </w:rPr>
        <w:drawing>
          <wp:anchor distT="0" distB="0" distL="114300" distR="114300" simplePos="0" relativeHeight="251659264" behindDoc="1" locked="0" layoutInCell="1" allowOverlap="1" wp14:anchorId="0CED7C81" wp14:editId="0DCE2101">
            <wp:simplePos x="0" y="0"/>
            <wp:positionH relativeFrom="page">
              <wp:align>left</wp:align>
            </wp:positionH>
            <wp:positionV relativeFrom="page">
              <wp:align>top</wp:align>
            </wp:positionV>
            <wp:extent cx="7534275" cy="3078480"/>
            <wp:effectExtent l="0" t="0" r="0" b="0"/>
            <wp:wrapTight wrapText="bothSides">
              <wp:wrapPolygon edited="0">
                <wp:start x="10377" y="1470"/>
                <wp:lineTo x="10104" y="1871"/>
                <wp:lineTo x="9339" y="3475"/>
                <wp:lineTo x="3659" y="4010"/>
                <wp:lineTo x="1584" y="4545"/>
                <wp:lineTo x="1584" y="6550"/>
                <wp:lineTo x="7701" y="8153"/>
                <wp:lineTo x="9448" y="8153"/>
                <wp:lineTo x="9448" y="8822"/>
                <wp:lineTo x="10377" y="10292"/>
                <wp:lineTo x="1475" y="10292"/>
                <wp:lineTo x="1420" y="12431"/>
                <wp:lineTo x="1912" y="12431"/>
                <wp:lineTo x="1966" y="14035"/>
                <wp:lineTo x="10814" y="14569"/>
                <wp:lineTo x="10814" y="16708"/>
                <wp:lineTo x="1475" y="16842"/>
                <wp:lineTo x="1420" y="17644"/>
                <wp:lineTo x="3058" y="18847"/>
                <wp:lineTo x="1638" y="18847"/>
                <wp:lineTo x="1420" y="18980"/>
                <wp:lineTo x="1475" y="19916"/>
                <wp:lineTo x="7482" y="19916"/>
                <wp:lineTo x="7537" y="19381"/>
                <wp:lineTo x="4642" y="18847"/>
                <wp:lineTo x="3495" y="18847"/>
                <wp:lineTo x="10704" y="16842"/>
                <wp:lineTo x="10814" y="14569"/>
                <wp:lineTo x="19224" y="13901"/>
                <wp:lineTo x="19334" y="12431"/>
                <wp:lineTo x="20153" y="12431"/>
                <wp:lineTo x="20098" y="10292"/>
                <wp:lineTo x="10814" y="10292"/>
                <wp:lineTo x="11742" y="9624"/>
                <wp:lineTo x="12288" y="8688"/>
                <wp:lineTo x="12179" y="8153"/>
                <wp:lineTo x="13654" y="8153"/>
                <wp:lineTo x="18787" y="6550"/>
                <wp:lineTo x="18787" y="6015"/>
                <wp:lineTo x="19279" y="4411"/>
                <wp:lineTo x="18624" y="4144"/>
                <wp:lineTo x="12397" y="3475"/>
                <wp:lineTo x="11305" y="1470"/>
                <wp:lineTo x="10377" y="147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34275" cy="3078480"/>
                    </a:xfrm>
                    <a:prstGeom prst="rect">
                      <a:avLst/>
                    </a:prstGeom>
                    <a:noFill/>
                  </pic:spPr>
                </pic:pic>
              </a:graphicData>
            </a:graphic>
            <wp14:sizeRelH relativeFrom="margin">
              <wp14:pctWidth>0</wp14:pctWidth>
            </wp14:sizeRelH>
          </wp:anchor>
        </w:drawing>
      </w:r>
    </w:p>
    <w:p w:rsidR="00EC4C06" w:rsidRPr="00EC4C06" w:rsidRDefault="00EC4C06" w:rsidP="00EC4C06"/>
    <w:p w:rsidR="00EC4C06" w:rsidRPr="00EC4C06" w:rsidRDefault="00EC4C06" w:rsidP="00EC4C06"/>
    <w:p w:rsidR="00EC4C06" w:rsidRPr="00EC4C06" w:rsidRDefault="00EC4C06" w:rsidP="00EC4C06"/>
    <w:p w:rsidR="00EC4C06" w:rsidRPr="00EC4C06" w:rsidRDefault="00EC4C06" w:rsidP="00EC4C06"/>
    <w:p w:rsidR="00EC4C06" w:rsidRDefault="00EC4C06" w:rsidP="00EC4C06">
      <w:pPr>
        <w:pStyle w:val="isselectedend"/>
        <w:spacing w:before="0" w:beforeAutospacing="0" w:after="0" w:afterAutospacing="0"/>
        <w:rPr>
          <w:rFonts w:asciiTheme="minorHAnsi" w:eastAsiaTheme="minorHAnsi" w:hAnsiTheme="minorHAnsi" w:cstheme="minorBidi"/>
          <w:sz w:val="22"/>
          <w:szCs w:val="22"/>
          <w:lang w:eastAsia="en-US"/>
        </w:rPr>
      </w:pPr>
    </w:p>
    <w:p w:rsidR="00EC4C06" w:rsidRDefault="00EC4C06" w:rsidP="00EC4C06">
      <w:pPr>
        <w:pStyle w:val="isselectedend"/>
        <w:spacing w:before="0" w:beforeAutospacing="0" w:after="0" w:afterAutospacing="0"/>
        <w:rPr>
          <w:rFonts w:asciiTheme="minorHAnsi" w:eastAsiaTheme="minorHAnsi" w:hAnsiTheme="minorHAnsi" w:cstheme="minorBidi"/>
          <w:sz w:val="22"/>
          <w:szCs w:val="22"/>
          <w:lang w:eastAsia="en-US"/>
        </w:rPr>
      </w:pPr>
    </w:p>
    <w:p w:rsidR="00EC4C06" w:rsidRDefault="00EC4C06" w:rsidP="00EC4C06">
      <w:pPr>
        <w:pStyle w:val="isselectedend"/>
        <w:spacing w:before="0" w:beforeAutospacing="0" w:after="0" w:afterAutospacing="0"/>
        <w:rPr>
          <w:rFonts w:asciiTheme="minorHAnsi" w:eastAsiaTheme="minorHAnsi" w:hAnsiTheme="minorHAnsi" w:cstheme="minorBidi"/>
          <w:sz w:val="22"/>
          <w:szCs w:val="22"/>
          <w:lang w:eastAsia="en-US"/>
        </w:rPr>
      </w:pPr>
    </w:p>
    <w:p w:rsidR="00EC4C06" w:rsidRDefault="00EC4C06" w:rsidP="00EC4C06">
      <w:pPr>
        <w:pStyle w:val="isselectedend"/>
        <w:spacing w:before="0" w:beforeAutospacing="0" w:after="0" w:afterAutospacing="0"/>
        <w:rPr>
          <w:rFonts w:asciiTheme="minorHAnsi" w:eastAsiaTheme="minorHAnsi" w:hAnsiTheme="minorHAnsi" w:cstheme="minorBidi"/>
          <w:sz w:val="22"/>
          <w:szCs w:val="22"/>
          <w:lang w:eastAsia="en-US"/>
        </w:rPr>
      </w:pPr>
    </w:p>
    <w:p w:rsidR="00EC4C06" w:rsidRDefault="00EC4C06" w:rsidP="008636C9">
      <w:pPr>
        <w:pStyle w:val="isselectedend"/>
        <w:spacing w:before="0" w:beforeAutospacing="0" w:after="0" w:afterAutospacing="0"/>
        <w:ind w:left="5663"/>
        <w:rPr>
          <w:b/>
          <w:bCs/>
          <w:sz w:val="28"/>
        </w:rPr>
      </w:pPr>
      <w:r>
        <w:rPr>
          <w:rFonts w:asciiTheme="minorHAnsi" w:eastAsiaTheme="minorHAnsi" w:hAnsiTheme="minorHAnsi" w:cstheme="minorBidi"/>
          <w:sz w:val="22"/>
          <w:szCs w:val="22"/>
          <w:lang w:eastAsia="en-US"/>
        </w:rPr>
        <w:t xml:space="preserve">              </w:t>
      </w:r>
      <w:proofErr w:type="spellStart"/>
      <w:r w:rsidRPr="00EC4C06">
        <w:rPr>
          <w:b/>
          <w:bCs/>
          <w:sz w:val="28"/>
        </w:rPr>
        <w:t>Қазақстан</w:t>
      </w:r>
      <w:proofErr w:type="spellEnd"/>
      <w:r w:rsidRPr="00EC4C06">
        <w:rPr>
          <w:b/>
          <w:bCs/>
          <w:sz w:val="28"/>
        </w:rPr>
        <w:t xml:space="preserve"> </w:t>
      </w:r>
      <w:proofErr w:type="spellStart"/>
      <w:r w:rsidRPr="00EC4C06">
        <w:rPr>
          <w:b/>
          <w:bCs/>
          <w:sz w:val="28"/>
        </w:rPr>
        <w:t>Республикасы</w:t>
      </w:r>
      <w:proofErr w:type="spellEnd"/>
      <w:r w:rsidRPr="00EC4C06">
        <w:rPr>
          <w:b/>
          <w:bCs/>
          <w:sz w:val="28"/>
        </w:rPr>
        <w:t xml:space="preserve"> </w:t>
      </w:r>
    </w:p>
    <w:p w:rsidR="00B014C8" w:rsidRDefault="00EC4C06" w:rsidP="008636C9">
      <w:pPr>
        <w:pStyle w:val="isselectedend"/>
        <w:spacing w:before="0" w:beforeAutospacing="0" w:after="0" w:afterAutospacing="0"/>
        <w:ind w:left="6370"/>
        <w:rPr>
          <w:b/>
          <w:bCs/>
          <w:sz w:val="28"/>
        </w:rPr>
      </w:pPr>
      <w:proofErr w:type="spellStart"/>
      <w:r w:rsidRPr="00EC4C06">
        <w:rPr>
          <w:b/>
          <w:bCs/>
          <w:sz w:val="28"/>
        </w:rPr>
        <w:t>Қаржы</w:t>
      </w:r>
      <w:proofErr w:type="spellEnd"/>
      <w:r w:rsidRPr="00EC4C06">
        <w:rPr>
          <w:b/>
          <w:bCs/>
          <w:sz w:val="28"/>
        </w:rPr>
        <w:t xml:space="preserve"> </w:t>
      </w:r>
      <w:proofErr w:type="spellStart"/>
      <w:r w:rsidRPr="00EC4C06">
        <w:rPr>
          <w:b/>
          <w:bCs/>
          <w:sz w:val="28"/>
        </w:rPr>
        <w:t>министрлігінің</w:t>
      </w:r>
      <w:proofErr w:type="spellEnd"/>
    </w:p>
    <w:p w:rsidR="00B014C8" w:rsidRDefault="00EC4C06" w:rsidP="008636C9">
      <w:pPr>
        <w:pStyle w:val="isselectedend"/>
        <w:spacing w:before="0" w:beforeAutospacing="0" w:after="0" w:afterAutospacing="0"/>
        <w:ind w:left="6370"/>
        <w:rPr>
          <w:b/>
          <w:bCs/>
          <w:sz w:val="28"/>
        </w:rPr>
      </w:pPr>
      <w:proofErr w:type="spellStart"/>
      <w:r w:rsidRPr="00EC4C06">
        <w:rPr>
          <w:b/>
          <w:bCs/>
          <w:sz w:val="28"/>
        </w:rPr>
        <w:t>жанындағы</w:t>
      </w:r>
      <w:proofErr w:type="spellEnd"/>
      <w:r w:rsidRPr="00EC4C06">
        <w:rPr>
          <w:b/>
          <w:bCs/>
          <w:sz w:val="28"/>
        </w:rPr>
        <w:br/>
      </w:r>
      <w:proofErr w:type="spellStart"/>
      <w:r w:rsidRPr="00EC4C06">
        <w:rPr>
          <w:b/>
          <w:bCs/>
          <w:sz w:val="28"/>
        </w:rPr>
        <w:t>Апелляциялық</w:t>
      </w:r>
      <w:proofErr w:type="spellEnd"/>
      <w:r w:rsidRPr="00EC4C06">
        <w:rPr>
          <w:b/>
          <w:bCs/>
          <w:sz w:val="28"/>
        </w:rPr>
        <w:t xml:space="preserve"> комиссия</w:t>
      </w:r>
    </w:p>
    <w:p w:rsidR="00EC4C06" w:rsidRDefault="00EC4C06" w:rsidP="008636C9">
      <w:pPr>
        <w:pStyle w:val="isselectedend"/>
        <w:spacing w:before="0" w:beforeAutospacing="0" w:after="0" w:afterAutospacing="0"/>
        <w:ind w:left="6370"/>
        <w:rPr>
          <w:b/>
          <w:bCs/>
          <w:sz w:val="28"/>
        </w:rPr>
      </w:pPr>
      <w:proofErr w:type="spellStart"/>
      <w:r w:rsidRPr="00EC4C06">
        <w:rPr>
          <w:b/>
          <w:bCs/>
          <w:sz w:val="28"/>
        </w:rPr>
        <w:t>төрағасы</w:t>
      </w:r>
      <w:proofErr w:type="spellEnd"/>
      <w:r w:rsidRPr="00EC4C06">
        <w:rPr>
          <w:b/>
          <w:bCs/>
          <w:sz w:val="28"/>
        </w:rPr>
        <w:br/>
        <w:t>Е.Е. Б</w:t>
      </w:r>
      <w:r w:rsidR="00B014C8">
        <w:rPr>
          <w:b/>
          <w:bCs/>
          <w:sz w:val="28"/>
          <w:lang w:val="kk-KZ"/>
        </w:rPr>
        <w:t>і</w:t>
      </w:r>
      <w:proofErr w:type="spellStart"/>
      <w:r w:rsidRPr="00EC4C06">
        <w:rPr>
          <w:b/>
          <w:bCs/>
          <w:sz w:val="28"/>
        </w:rPr>
        <w:t>ржановқа</w:t>
      </w:r>
      <w:proofErr w:type="spellEnd"/>
    </w:p>
    <w:p w:rsidR="00EC4C06" w:rsidRPr="00EC4C06" w:rsidRDefault="00EC4C06" w:rsidP="00EC4C06">
      <w:pPr>
        <w:pStyle w:val="isselectedend"/>
        <w:spacing w:before="0" w:beforeAutospacing="0" w:after="0" w:afterAutospacing="0"/>
        <w:ind w:left="4247"/>
        <w:rPr>
          <w:sz w:val="28"/>
        </w:rPr>
      </w:pPr>
    </w:p>
    <w:p w:rsidR="00B014C8" w:rsidRDefault="00EC4C06" w:rsidP="00EC4C06">
      <w:pPr>
        <w:spacing w:after="0" w:line="240" w:lineRule="auto"/>
        <w:jc w:val="both"/>
        <w:outlineLvl w:val="2"/>
        <w:rPr>
          <w:rFonts w:ascii="Times New Roman" w:eastAsia="Times New Roman" w:hAnsi="Times New Roman" w:cs="Times New Roman"/>
          <w:bCs/>
          <w:i/>
          <w:sz w:val="24"/>
          <w:szCs w:val="28"/>
          <w:lang w:val="kk-KZ" w:eastAsia="ru-RU"/>
        </w:rPr>
      </w:pPr>
      <w:r w:rsidRPr="00EC4C06">
        <w:rPr>
          <w:rFonts w:ascii="Times New Roman" w:eastAsia="Times New Roman" w:hAnsi="Times New Roman" w:cs="Times New Roman"/>
          <w:bCs/>
          <w:i/>
          <w:sz w:val="24"/>
          <w:szCs w:val="28"/>
          <w:lang w:eastAsia="ru-RU"/>
        </w:rPr>
        <w:t xml:space="preserve">Астана </w:t>
      </w:r>
      <w:proofErr w:type="spellStart"/>
      <w:r w:rsidRPr="00EC4C06">
        <w:rPr>
          <w:rFonts w:ascii="Times New Roman" w:eastAsia="Times New Roman" w:hAnsi="Times New Roman" w:cs="Times New Roman"/>
          <w:bCs/>
          <w:i/>
          <w:sz w:val="24"/>
          <w:szCs w:val="28"/>
          <w:lang w:eastAsia="ru-RU"/>
        </w:rPr>
        <w:t>қаласы</w:t>
      </w:r>
      <w:proofErr w:type="spellEnd"/>
      <w:r w:rsidRPr="00EC4C06">
        <w:rPr>
          <w:rFonts w:ascii="Times New Roman" w:eastAsia="Times New Roman" w:hAnsi="Times New Roman" w:cs="Times New Roman"/>
          <w:bCs/>
          <w:i/>
          <w:sz w:val="24"/>
          <w:szCs w:val="28"/>
          <w:lang w:eastAsia="ru-RU"/>
        </w:rPr>
        <w:t xml:space="preserve"> </w:t>
      </w:r>
      <w:proofErr w:type="spellStart"/>
      <w:r w:rsidRPr="00EC4C06">
        <w:rPr>
          <w:rFonts w:ascii="Times New Roman" w:eastAsia="Times New Roman" w:hAnsi="Times New Roman" w:cs="Times New Roman"/>
          <w:bCs/>
          <w:i/>
          <w:sz w:val="24"/>
          <w:szCs w:val="28"/>
          <w:lang w:eastAsia="ru-RU"/>
        </w:rPr>
        <w:t>бойынша</w:t>
      </w:r>
      <w:proofErr w:type="spellEnd"/>
      <w:r w:rsidR="00B014C8">
        <w:rPr>
          <w:rFonts w:ascii="Times New Roman" w:eastAsia="Times New Roman" w:hAnsi="Times New Roman" w:cs="Times New Roman"/>
          <w:bCs/>
          <w:i/>
          <w:sz w:val="24"/>
          <w:szCs w:val="28"/>
          <w:lang w:val="kk-KZ" w:eastAsia="ru-RU"/>
        </w:rPr>
        <w:t xml:space="preserve"> </w:t>
      </w:r>
    </w:p>
    <w:p w:rsidR="00B014C8" w:rsidRPr="00336FA7" w:rsidRDefault="00EC4C06" w:rsidP="00EC4C06">
      <w:pPr>
        <w:spacing w:after="0" w:line="240" w:lineRule="auto"/>
        <w:jc w:val="both"/>
        <w:outlineLvl w:val="2"/>
        <w:rPr>
          <w:rFonts w:ascii="Times New Roman" w:eastAsia="Times New Roman" w:hAnsi="Times New Roman" w:cs="Times New Roman"/>
          <w:bCs/>
          <w:i/>
          <w:sz w:val="24"/>
          <w:szCs w:val="28"/>
          <w:lang w:val="kk-KZ" w:eastAsia="ru-RU"/>
        </w:rPr>
      </w:pPr>
      <w:r w:rsidRPr="00336FA7">
        <w:rPr>
          <w:rFonts w:ascii="Times New Roman" w:eastAsia="Times New Roman" w:hAnsi="Times New Roman" w:cs="Times New Roman"/>
          <w:bCs/>
          <w:i/>
          <w:sz w:val="24"/>
          <w:szCs w:val="28"/>
          <w:lang w:val="kk-KZ" w:eastAsia="ru-RU"/>
        </w:rPr>
        <w:t>Мемлекеттік кірістер департаментінің</w:t>
      </w:r>
    </w:p>
    <w:p w:rsidR="00B014C8" w:rsidRPr="00336FA7" w:rsidRDefault="00EC4C06" w:rsidP="00EC4C06">
      <w:pPr>
        <w:spacing w:after="0" w:line="240" w:lineRule="auto"/>
        <w:jc w:val="both"/>
        <w:outlineLvl w:val="2"/>
        <w:rPr>
          <w:rFonts w:ascii="Times New Roman" w:eastAsia="Times New Roman" w:hAnsi="Times New Roman" w:cs="Times New Roman"/>
          <w:bCs/>
          <w:i/>
          <w:sz w:val="24"/>
          <w:szCs w:val="28"/>
          <w:lang w:val="kk-KZ" w:eastAsia="ru-RU"/>
        </w:rPr>
      </w:pPr>
      <w:r w:rsidRPr="00336FA7">
        <w:rPr>
          <w:rFonts w:ascii="Times New Roman" w:eastAsia="Times New Roman" w:hAnsi="Times New Roman" w:cs="Times New Roman"/>
          <w:bCs/>
          <w:i/>
          <w:sz w:val="24"/>
          <w:szCs w:val="28"/>
          <w:lang w:val="kk-KZ" w:eastAsia="ru-RU"/>
        </w:rPr>
        <w:t>салықтық тексеру</w:t>
      </w:r>
      <w:r w:rsidR="00B014C8">
        <w:rPr>
          <w:rFonts w:ascii="Times New Roman" w:eastAsia="Times New Roman" w:hAnsi="Times New Roman" w:cs="Times New Roman"/>
          <w:bCs/>
          <w:i/>
          <w:sz w:val="24"/>
          <w:szCs w:val="28"/>
          <w:lang w:val="kk-KZ" w:eastAsia="ru-RU"/>
        </w:rPr>
        <w:t xml:space="preserve"> </w:t>
      </w:r>
      <w:r w:rsidR="00B014C8" w:rsidRPr="00336FA7">
        <w:rPr>
          <w:rFonts w:ascii="Times New Roman" w:eastAsia="Times New Roman" w:hAnsi="Times New Roman" w:cs="Times New Roman"/>
          <w:bCs/>
          <w:i/>
          <w:sz w:val="24"/>
          <w:szCs w:val="28"/>
          <w:lang w:val="kk-KZ" w:eastAsia="ru-RU"/>
        </w:rPr>
        <w:t>нәтижелері туралы</w:t>
      </w:r>
    </w:p>
    <w:p w:rsidR="00B014C8" w:rsidRPr="00336FA7" w:rsidRDefault="00B014C8" w:rsidP="00EC4C06">
      <w:pPr>
        <w:spacing w:after="0" w:line="240" w:lineRule="auto"/>
        <w:jc w:val="both"/>
        <w:outlineLvl w:val="2"/>
        <w:rPr>
          <w:rFonts w:ascii="Times New Roman" w:eastAsia="Times New Roman" w:hAnsi="Times New Roman" w:cs="Times New Roman"/>
          <w:bCs/>
          <w:i/>
          <w:sz w:val="24"/>
          <w:szCs w:val="28"/>
          <w:lang w:val="kk-KZ" w:eastAsia="ru-RU"/>
        </w:rPr>
      </w:pPr>
      <w:r w:rsidRPr="00336FA7">
        <w:rPr>
          <w:rFonts w:ascii="Times New Roman" w:eastAsia="Times New Roman" w:hAnsi="Times New Roman" w:cs="Times New Roman"/>
          <w:bCs/>
          <w:i/>
          <w:sz w:val="24"/>
          <w:szCs w:val="28"/>
          <w:lang w:val="kk-KZ" w:eastAsia="ru-RU"/>
        </w:rPr>
        <w:t>хабарламасына қатыст</w:t>
      </w:r>
      <w:r w:rsidR="00E74B90">
        <w:rPr>
          <w:rFonts w:ascii="Times New Roman" w:eastAsia="Times New Roman" w:hAnsi="Times New Roman" w:cs="Times New Roman"/>
          <w:bCs/>
          <w:i/>
          <w:sz w:val="24"/>
          <w:szCs w:val="28"/>
          <w:lang w:val="kk-KZ" w:eastAsia="ru-RU"/>
        </w:rPr>
        <w:t xml:space="preserve">ы </w:t>
      </w:r>
      <w:r w:rsidRPr="00336FA7">
        <w:rPr>
          <w:rFonts w:ascii="Times New Roman" w:eastAsia="Times New Roman" w:hAnsi="Times New Roman" w:cs="Times New Roman"/>
          <w:bCs/>
          <w:i/>
          <w:sz w:val="24"/>
          <w:szCs w:val="28"/>
          <w:lang w:val="kk-KZ" w:eastAsia="ru-RU"/>
        </w:rPr>
        <w:t>«КДЛ ОЛИМП» ЖШС-нің</w:t>
      </w:r>
    </w:p>
    <w:p w:rsidR="00EC4C06" w:rsidRPr="00336FA7" w:rsidRDefault="00EC4C06" w:rsidP="00EC4C06">
      <w:pPr>
        <w:spacing w:after="0" w:line="240" w:lineRule="auto"/>
        <w:jc w:val="both"/>
        <w:outlineLvl w:val="2"/>
        <w:rPr>
          <w:rFonts w:ascii="Times New Roman" w:eastAsia="Times New Roman" w:hAnsi="Times New Roman" w:cs="Times New Roman"/>
          <w:bCs/>
          <w:i/>
          <w:sz w:val="24"/>
          <w:szCs w:val="28"/>
          <w:lang w:val="kk-KZ" w:eastAsia="ru-RU"/>
        </w:rPr>
      </w:pPr>
      <w:r w:rsidRPr="00336FA7">
        <w:rPr>
          <w:rFonts w:ascii="Times New Roman" w:eastAsia="Times New Roman" w:hAnsi="Times New Roman" w:cs="Times New Roman"/>
          <w:bCs/>
          <w:i/>
          <w:sz w:val="24"/>
          <w:szCs w:val="28"/>
          <w:lang w:val="kk-KZ" w:eastAsia="ru-RU"/>
        </w:rPr>
        <w:t>шағымын қарау жөнінде</w:t>
      </w:r>
    </w:p>
    <w:p w:rsidR="00EC4C06" w:rsidRPr="00336FA7" w:rsidRDefault="00EC4C06" w:rsidP="00EC4C06">
      <w:pPr>
        <w:spacing w:after="0" w:line="240" w:lineRule="auto"/>
        <w:jc w:val="both"/>
        <w:outlineLvl w:val="2"/>
        <w:rPr>
          <w:rFonts w:ascii="Times New Roman" w:eastAsia="Times New Roman" w:hAnsi="Times New Roman" w:cs="Times New Roman"/>
          <w:bCs/>
          <w:i/>
          <w:sz w:val="28"/>
          <w:szCs w:val="28"/>
          <w:lang w:val="kk-KZ" w:eastAsia="ru-RU"/>
        </w:rPr>
      </w:pPr>
    </w:p>
    <w:p w:rsidR="00EC4C06" w:rsidRPr="00336FA7" w:rsidRDefault="00EC4C06" w:rsidP="00EC4C06">
      <w:pPr>
        <w:spacing w:after="0" w:line="240" w:lineRule="auto"/>
        <w:jc w:val="center"/>
        <w:rPr>
          <w:rFonts w:ascii="Times New Roman" w:eastAsia="Times New Roman" w:hAnsi="Times New Roman" w:cs="Times New Roman"/>
          <w:b/>
          <w:bCs/>
          <w:sz w:val="28"/>
          <w:szCs w:val="28"/>
          <w:lang w:val="kk-KZ" w:eastAsia="ru-RU"/>
        </w:rPr>
      </w:pPr>
      <w:r w:rsidRPr="00336FA7">
        <w:rPr>
          <w:rFonts w:ascii="Times New Roman" w:eastAsia="Times New Roman" w:hAnsi="Times New Roman" w:cs="Times New Roman"/>
          <w:b/>
          <w:bCs/>
          <w:sz w:val="28"/>
          <w:szCs w:val="28"/>
          <w:lang w:val="kk-KZ" w:eastAsia="ru-RU"/>
        </w:rPr>
        <w:t>Құрметті Ержан Ер</w:t>
      </w:r>
      <w:r w:rsidR="00B014C8">
        <w:rPr>
          <w:rFonts w:ascii="Times New Roman" w:eastAsia="Times New Roman" w:hAnsi="Times New Roman" w:cs="Times New Roman"/>
          <w:b/>
          <w:bCs/>
          <w:sz w:val="28"/>
          <w:szCs w:val="28"/>
          <w:lang w:val="kk-KZ" w:eastAsia="ru-RU"/>
        </w:rPr>
        <w:t>і</w:t>
      </w:r>
      <w:r w:rsidRPr="00336FA7">
        <w:rPr>
          <w:rFonts w:ascii="Times New Roman" w:eastAsia="Times New Roman" w:hAnsi="Times New Roman" w:cs="Times New Roman"/>
          <w:b/>
          <w:bCs/>
          <w:sz w:val="28"/>
          <w:szCs w:val="28"/>
          <w:lang w:val="kk-KZ" w:eastAsia="ru-RU"/>
        </w:rPr>
        <w:t>к</w:t>
      </w:r>
      <w:r w:rsidR="00B014C8">
        <w:rPr>
          <w:rFonts w:ascii="Times New Roman" w:eastAsia="Times New Roman" w:hAnsi="Times New Roman" w:cs="Times New Roman"/>
          <w:b/>
          <w:bCs/>
          <w:sz w:val="28"/>
          <w:szCs w:val="28"/>
          <w:lang w:val="kk-KZ" w:eastAsia="ru-RU"/>
        </w:rPr>
        <w:t>ұлы</w:t>
      </w:r>
      <w:r w:rsidRPr="00336FA7">
        <w:rPr>
          <w:rFonts w:ascii="Times New Roman" w:eastAsia="Times New Roman" w:hAnsi="Times New Roman" w:cs="Times New Roman"/>
          <w:b/>
          <w:bCs/>
          <w:sz w:val="28"/>
          <w:szCs w:val="28"/>
          <w:lang w:val="kk-KZ" w:eastAsia="ru-RU"/>
        </w:rPr>
        <w:t>!</w:t>
      </w:r>
    </w:p>
    <w:p w:rsidR="00EC4C06" w:rsidRPr="00336FA7" w:rsidRDefault="00EC4C06" w:rsidP="00EC4C06">
      <w:pPr>
        <w:spacing w:after="0" w:line="240" w:lineRule="auto"/>
        <w:jc w:val="center"/>
        <w:rPr>
          <w:rFonts w:ascii="Times New Roman" w:eastAsia="Times New Roman" w:hAnsi="Times New Roman" w:cs="Times New Roman"/>
          <w:sz w:val="28"/>
          <w:szCs w:val="28"/>
          <w:lang w:val="kk-KZ" w:eastAsia="ru-RU"/>
        </w:rPr>
      </w:pPr>
    </w:p>
    <w:p w:rsidR="00EC4C06" w:rsidRPr="00336FA7" w:rsidRDefault="00B014C8" w:rsidP="00EC4C06">
      <w:pPr>
        <w:spacing w:after="0" w:line="240" w:lineRule="auto"/>
        <w:ind w:firstLine="709"/>
        <w:jc w:val="both"/>
        <w:rPr>
          <w:rFonts w:ascii="Times New Roman" w:eastAsia="Times New Roman" w:hAnsi="Times New Roman" w:cs="Times New Roman"/>
          <w:sz w:val="28"/>
          <w:szCs w:val="28"/>
          <w:lang w:val="kk-KZ" w:eastAsia="ru-RU"/>
        </w:rPr>
      </w:pPr>
      <w:r w:rsidRPr="00336FA7">
        <w:rPr>
          <w:rFonts w:ascii="Times New Roman" w:eastAsia="Times New Roman" w:hAnsi="Times New Roman" w:cs="Times New Roman"/>
          <w:sz w:val="28"/>
          <w:szCs w:val="28"/>
          <w:lang w:val="kk-KZ" w:eastAsia="ru-RU"/>
        </w:rPr>
        <w:t>Қазақстан кәсіпкерлерінің құқықтарын қорғау жөніндегі уәкіл</w:t>
      </w:r>
      <w:r w:rsidR="00EC4C06" w:rsidRPr="00336FA7">
        <w:rPr>
          <w:rFonts w:ascii="Times New Roman" w:eastAsia="Times New Roman" w:hAnsi="Times New Roman" w:cs="Times New Roman"/>
          <w:sz w:val="28"/>
          <w:szCs w:val="28"/>
          <w:lang w:val="kk-KZ" w:eastAsia="ru-RU"/>
        </w:rPr>
        <w:t xml:space="preserve"> Сізге өзінің құрметін білдіре</w:t>
      </w:r>
      <w:r>
        <w:rPr>
          <w:rFonts w:ascii="Times New Roman" w:eastAsia="Times New Roman" w:hAnsi="Times New Roman" w:cs="Times New Roman"/>
          <w:sz w:val="28"/>
          <w:szCs w:val="28"/>
          <w:lang w:val="kk-KZ" w:eastAsia="ru-RU"/>
        </w:rPr>
        <w:t xml:space="preserve">ді және </w:t>
      </w:r>
      <w:r w:rsidRPr="00336FA7">
        <w:rPr>
          <w:rFonts w:ascii="Times New Roman" w:eastAsia="Times New Roman" w:hAnsi="Times New Roman" w:cs="Times New Roman"/>
          <w:sz w:val="28"/>
          <w:szCs w:val="28"/>
          <w:lang w:val="kk-KZ" w:eastAsia="ru-RU"/>
        </w:rPr>
        <w:t xml:space="preserve">Қазақстан Республикасының Кәсіпкерлік </w:t>
      </w:r>
      <w:r>
        <w:rPr>
          <w:rFonts w:ascii="Times New Roman" w:eastAsia="Times New Roman" w:hAnsi="Times New Roman" w:cs="Times New Roman"/>
          <w:sz w:val="28"/>
          <w:szCs w:val="28"/>
          <w:lang w:val="kk-KZ" w:eastAsia="ru-RU"/>
        </w:rPr>
        <w:t>к</w:t>
      </w:r>
      <w:r w:rsidRPr="00336FA7">
        <w:rPr>
          <w:rFonts w:ascii="Times New Roman" w:eastAsia="Times New Roman" w:hAnsi="Times New Roman" w:cs="Times New Roman"/>
          <w:sz w:val="28"/>
          <w:szCs w:val="28"/>
          <w:lang w:val="kk-KZ" w:eastAsia="ru-RU"/>
        </w:rPr>
        <w:t>одексінде кәсіпкерлік субъектілерінің құқықтары мен заңды мүдделерін қорғау бойынша берілген өкілеттіктерді іске асыра отырып, келесі</w:t>
      </w:r>
      <w:r>
        <w:rPr>
          <w:rFonts w:ascii="Times New Roman" w:eastAsia="Times New Roman" w:hAnsi="Times New Roman" w:cs="Times New Roman"/>
          <w:sz w:val="28"/>
          <w:szCs w:val="28"/>
          <w:lang w:val="kk-KZ" w:eastAsia="ru-RU"/>
        </w:rPr>
        <w:t xml:space="preserve"> </w:t>
      </w:r>
      <w:r w:rsidR="00EC4C06" w:rsidRPr="00336FA7">
        <w:rPr>
          <w:rFonts w:ascii="Times New Roman" w:eastAsia="Times New Roman" w:hAnsi="Times New Roman" w:cs="Times New Roman"/>
          <w:sz w:val="28"/>
          <w:szCs w:val="28"/>
          <w:lang w:val="kk-KZ" w:eastAsia="ru-RU"/>
        </w:rPr>
        <w:t>мәселе бойынша жүгінеді.</w:t>
      </w:r>
    </w:p>
    <w:p w:rsidR="00EC4C06" w:rsidRPr="00336FA7" w:rsidRDefault="00EC4C06" w:rsidP="00EC4C06">
      <w:pPr>
        <w:spacing w:after="0" w:line="240" w:lineRule="auto"/>
        <w:ind w:firstLine="709"/>
        <w:jc w:val="both"/>
        <w:rPr>
          <w:rFonts w:ascii="Times New Roman" w:eastAsia="Times New Roman" w:hAnsi="Times New Roman" w:cs="Times New Roman"/>
          <w:sz w:val="28"/>
          <w:szCs w:val="28"/>
          <w:lang w:val="kk-KZ" w:eastAsia="ru-RU"/>
        </w:rPr>
      </w:pPr>
      <w:r w:rsidRPr="00336FA7">
        <w:rPr>
          <w:rFonts w:ascii="Times New Roman" w:eastAsia="Times New Roman" w:hAnsi="Times New Roman" w:cs="Times New Roman"/>
          <w:sz w:val="28"/>
          <w:szCs w:val="28"/>
          <w:lang w:val="kk-KZ" w:eastAsia="ru-RU"/>
        </w:rPr>
        <w:t xml:space="preserve">Қазіргі уақытта Қазақстан Республикасы Қаржы министрлігінің жанындағы Апелляциялық комиссияның қарауында Астана қаласы бойынша Мемлекеттік кірістер департаменті </w:t>
      </w:r>
      <w:r w:rsidRPr="00336FA7">
        <w:rPr>
          <w:rFonts w:ascii="Times New Roman" w:eastAsia="Times New Roman" w:hAnsi="Times New Roman" w:cs="Times New Roman"/>
          <w:i/>
          <w:sz w:val="24"/>
          <w:szCs w:val="24"/>
          <w:lang w:val="kk-KZ" w:eastAsia="ru-RU"/>
        </w:rPr>
        <w:t xml:space="preserve">(бұдан әрі – </w:t>
      </w:r>
      <w:r w:rsidRPr="00336FA7">
        <w:rPr>
          <w:rFonts w:ascii="Times New Roman" w:eastAsia="Times New Roman" w:hAnsi="Times New Roman" w:cs="Times New Roman"/>
          <w:bCs/>
          <w:i/>
          <w:sz w:val="24"/>
          <w:szCs w:val="24"/>
          <w:lang w:val="kk-KZ" w:eastAsia="ru-RU"/>
        </w:rPr>
        <w:t>Департамент</w:t>
      </w:r>
      <w:r w:rsidRPr="00336FA7">
        <w:rPr>
          <w:rFonts w:ascii="Times New Roman" w:eastAsia="Times New Roman" w:hAnsi="Times New Roman" w:cs="Times New Roman"/>
          <w:i/>
          <w:sz w:val="24"/>
          <w:szCs w:val="24"/>
          <w:lang w:val="kk-KZ" w:eastAsia="ru-RU"/>
        </w:rPr>
        <w:t>)</w:t>
      </w:r>
      <w:r w:rsidRPr="00336FA7">
        <w:rPr>
          <w:rFonts w:ascii="Times New Roman" w:eastAsia="Times New Roman" w:hAnsi="Times New Roman" w:cs="Times New Roman"/>
          <w:sz w:val="28"/>
          <w:szCs w:val="28"/>
          <w:lang w:val="kk-KZ" w:eastAsia="ru-RU"/>
        </w:rPr>
        <w:t xml:space="preserve"> шығарған салықтық тексеру нәтижелері туралы хабарламаға «КДЛ ОЛИМП» ЖШС-нің </w:t>
      </w:r>
      <w:r w:rsidRPr="00336FA7">
        <w:rPr>
          <w:rFonts w:ascii="Times New Roman" w:eastAsia="Times New Roman" w:hAnsi="Times New Roman" w:cs="Times New Roman"/>
          <w:i/>
          <w:sz w:val="24"/>
          <w:szCs w:val="24"/>
          <w:lang w:val="kk-KZ" w:eastAsia="ru-RU"/>
        </w:rPr>
        <w:t xml:space="preserve">(бұдан әрі – </w:t>
      </w:r>
      <w:r w:rsidRPr="00336FA7">
        <w:rPr>
          <w:rFonts w:ascii="Times New Roman" w:eastAsia="Times New Roman" w:hAnsi="Times New Roman" w:cs="Times New Roman"/>
          <w:bCs/>
          <w:i/>
          <w:sz w:val="24"/>
          <w:szCs w:val="24"/>
          <w:lang w:val="kk-KZ" w:eastAsia="ru-RU"/>
        </w:rPr>
        <w:t>Серіктестік</w:t>
      </w:r>
      <w:r w:rsidRPr="00336FA7">
        <w:rPr>
          <w:rFonts w:ascii="Times New Roman" w:eastAsia="Times New Roman" w:hAnsi="Times New Roman" w:cs="Times New Roman"/>
          <w:i/>
          <w:sz w:val="24"/>
          <w:szCs w:val="24"/>
          <w:lang w:val="kk-KZ" w:eastAsia="ru-RU"/>
        </w:rPr>
        <w:t>)</w:t>
      </w:r>
      <w:r w:rsidRPr="00336FA7">
        <w:rPr>
          <w:rFonts w:ascii="Times New Roman" w:eastAsia="Times New Roman" w:hAnsi="Times New Roman" w:cs="Times New Roman"/>
          <w:sz w:val="28"/>
          <w:szCs w:val="28"/>
          <w:lang w:val="kk-KZ" w:eastAsia="ru-RU"/>
        </w:rPr>
        <w:t xml:space="preserve"> шағымы қаралуда. Аталған хабарламада медициналық ұйымның қызметіне жүргізілген тексеру нәтижелері бойынша Серіктестікке корпоративтік табыс салығы мен өсімпұл сомалары қосымша есептелген.</w:t>
      </w:r>
    </w:p>
    <w:p w:rsidR="00EC4C06" w:rsidRPr="00336FA7" w:rsidRDefault="00EC4C06" w:rsidP="00EC4C06">
      <w:pPr>
        <w:spacing w:after="0" w:line="240" w:lineRule="auto"/>
        <w:ind w:firstLine="709"/>
        <w:jc w:val="both"/>
        <w:rPr>
          <w:rFonts w:ascii="Times New Roman" w:eastAsia="Times New Roman" w:hAnsi="Times New Roman" w:cs="Times New Roman"/>
          <w:sz w:val="28"/>
          <w:szCs w:val="28"/>
          <w:lang w:val="kk-KZ" w:eastAsia="ru-RU"/>
        </w:rPr>
      </w:pPr>
      <w:r w:rsidRPr="00336FA7">
        <w:rPr>
          <w:rFonts w:ascii="Times New Roman" w:eastAsia="Times New Roman" w:hAnsi="Times New Roman" w:cs="Times New Roman"/>
          <w:sz w:val="28"/>
          <w:szCs w:val="28"/>
          <w:lang w:val="kk-KZ" w:eastAsia="ru-RU"/>
        </w:rPr>
        <w:t>Ұсынылған материалдар</w:t>
      </w:r>
      <w:r w:rsidR="00E74B90">
        <w:rPr>
          <w:rFonts w:ascii="Times New Roman" w:eastAsia="Times New Roman" w:hAnsi="Times New Roman" w:cs="Times New Roman"/>
          <w:sz w:val="28"/>
          <w:szCs w:val="28"/>
          <w:lang w:val="kk-KZ" w:eastAsia="ru-RU"/>
        </w:rPr>
        <w:t xml:space="preserve">ға сүйенсек, </w:t>
      </w:r>
      <w:r w:rsidRPr="00336FA7">
        <w:rPr>
          <w:rFonts w:ascii="Times New Roman" w:eastAsia="Times New Roman" w:hAnsi="Times New Roman" w:cs="Times New Roman"/>
          <w:sz w:val="28"/>
          <w:szCs w:val="28"/>
          <w:lang w:val="kk-KZ" w:eastAsia="ru-RU"/>
        </w:rPr>
        <w:t xml:space="preserve">2026 жылғы 22 сәуірде Департамент </w:t>
      </w:r>
      <w:r w:rsidR="00E74B90" w:rsidRPr="00336FA7">
        <w:rPr>
          <w:rFonts w:ascii="Times New Roman" w:eastAsia="Times New Roman" w:hAnsi="Times New Roman" w:cs="Times New Roman"/>
          <w:sz w:val="28"/>
          <w:szCs w:val="28"/>
          <w:lang w:val="kk-KZ" w:eastAsia="ru-RU"/>
        </w:rPr>
        <w:t>салықтық тексерудің алдын ала актісі</w:t>
      </w:r>
      <w:r w:rsidR="00E74B90">
        <w:rPr>
          <w:rFonts w:ascii="Times New Roman" w:eastAsia="Times New Roman" w:hAnsi="Times New Roman" w:cs="Times New Roman"/>
          <w:sz w:val="28"/>
          <w:szCs w:val="28"/>
          <w:lang w:val="kk-KZ" w:eastAsia="ru-RU"/>
        </w:rPr>
        <w:t>н</w:t>
      </w:r>
      <w:r w:rsidR="00E74B90" w:rsidRPr="00336FA7">
        <w:rPr>
          <w:rFonts w:ascii="Times New Roman" w:eastAsia="Times New Roman" w:hAnsi="Times New Roman" w:cs="Times New Roman"/>
          <w:sz w:val="28"/>
          <w:szCs w:val="28"/>
          <w:lang w:val="kk-KZ" w:eastAsia="ru-RU"/>
        </w:rPr>
        <w:t xml:space="preserve"> </w:t>
      </w:r>
      <w:r w:rsidR="00E74B90">
        <w:rPr>
          <w:rFonts w:ascii="Times New Roman" w:eastAsia="Times New Roman" w:hAnsi="Times New Roman" w:cs="Times New Roman"/>
          <w:sz w:val="28"/>
          <w:szCs w:val="28"/>
          <w:lang w:val="kk-KZ" w:eastAsia="ru-RU"/>
        </w:rPr>
        <w:t>ұсынған</w:t>
      </w:r>
      <w:r w:rsidR="00E74B90" w:rsidRPr="00336FA7">
        <w:rPr>
          <w:rFonts w:ascii="Times New Roman" w:eastAsia="Times New Roman" w:hAnsi="Times New Roman" w:cs="Times New Roman"/>
          <w:sz w:val="28"/>
          <w:szCs w:val="28"/>
          <w:lang w:val="kk-KZ" w:eastAsia="ru-RU"/>
        </w:rPr>
        <w:t>, оған сәйкес корпоративтік табыс салығын 2 801 498 627 теңге мөлшерінде қосымша есептеу көздел</w:t>
      </w:r>
      <w:r w:rsidR="00E74B90">
        <w:rPr>
          <w:rFonts w:ascii="Times New Roman" w:eastAsia="Times New Roman" w:hAnsi="Times New Roman" w:cs="Times New Roman"/>
          <w:sz w:val="28"/>
          <w:szCs w:val="28"/>
          <w:lang w:val="kk-KZ" w:eastAsia="ru-RU"/>
        </w:rPr>
        <w:t>ген</w:t>
      </w:r>
      <w:r w:rsidRPr="00336FA7">
        <w:rPr>
          <w:rFonts w:ascii="Times New Roman" w:eastAsia="Times New Roman" w:hAnsi="Times New Roman" w:cs="Times New Roman"/>
          <w:sz w:val="28"/>
          <w:szCs w:val="28"/>
          <w:lang w:val="kk-KZ" w:eastAsia="ru-RU"/>
        </w:rPr>
        <w:t>.</w:t>
      </w:r>
    </w:p>
    <w:p w:rsidR="00EC4C06" w:rsidRPr="00336FA7" w:rsidRDefault="00E74B90" w:rsidP="00E74B90">
      <w:pPr>
        <w:spacing w:after="0" w:line="240" w:lineRule="auto"/>
        <w:ind w:firstLine="709"/>
        <w:jc w:val="both"/>
        <w:rPr>
          <w:rFonts w:ascii="Times New Roman" w:eastAsia="Times New Roman" w:hAnsi="Times New Roman" w:cs="Times New Roman"/>
          <w:sz w:val="28"/>
          <w:szCs w:val="28"/>
          <w:lang w:val="kk-KZ" w:eastAsia="ru-RU"/>
        </w:rPr>
      </w:pPr>
      <w:r w:rsidRPr="00336FA7">
        <w:rPr>
          <w:rFonts w:ascii="Times New Roman" w:eastAsia="Times New Roman" w:hAnsi="Times New Roman" w:cs="Times New Roman"/>
          <w:sz w:val="28"/>
          <w:szCs w:val="28"/>
          <w:lang w:val="kk-KZ" w:eastAsia="ru-RU"/>
        </w:rPr>
        <w:t>Алдын ала актіде баяндалған қорытындылармен келіспей, Серіктестік 2026 жылғы 18 мамырда заңнамада белгіленген мерзімде e-Otinish мемлекеттік ақпараттық жүйесі арқылы жазбаша қарсылықтарын</w:t>
      </w:r>
      <w:r>
        <w:rPr>
          <w:rFonts w:ascii="Times New Roman" w:eastAsia="Times New Roman" w:hAnsi="Times New Roman" w:cs="Times New Roman"/>
          <w:sz w:val="28"/>
          <w:szCs w:val="28"/>
          <w:lang w:val="kk-KZ" w:eastAsia="ru-RU"/>
        </w:rPr>
        <w:t xml:space="preserve"> </w:t>
      </w:r>
      <w:r w:rsidR="00EC4C06" w:rsidRPr="00336FA7">
        <w:rPr>
          <w:rFonts w:ascii="Times New Roman" w:eastAsia="Times New Roman" w:hAnsi="Times New Roman" w:cs="Times New Roman"/>
          <w:sz w:val="28"/>
          <w:szCs w:val="28"/>
          <w:lang w:val="kk-KZ" w:eastAsia="ru-RU"/>
        </w:rPr>
        <w:t xml:space="preserve">жолдаған. </w:t>
      </w:r>
      <w:r w:rsidRPr="00336FA7">
        <w:rPr>
          <w:rFonts w:ascii="Times New Roman" w:eastAsia="Times New Roman" w:hAnsi="Times New Roman" w:cs="Times New Roman"/>
          <w:sz w:val="28"/>
          <w:szCs w:val="28"/>
          <w:lang w:val="kk-KZ" w:eastAsia="ru-RU"/>
        </w:rPr>
        <w:t>Сонымен қатар, 2026 жылғы 19 мамырда ұсынылған қарсылықтарды қарастырмай және оларға құқықтық баға бермей, Департамент салықтық тексеруді аяқта</w:t>
      </w:r>
      <w:r>
        <w:rPr>
          <w:rFonts w:ascii="Times New Roman" w:eastAsia="Times New Roman" w:hAnsi="Times New Roman" w:cs="Times New Roman"/>
          <w:sz w:val="28"/>
          <w:szCs w:val="28"/>
          <w:lang w:val="kk-KZ" w:eastAsia="ru-RU"/>
        </w:rPr>
        <w:t xml:space="preserve">ған, </w:t>
      </w:r>
      <w:r w:rsidRPr="00336FA7">
        <w:rPr>
          <w:rFonts w:ascii="Times New Roman" w:eastAsia="Times New Roman" w:hAnsi="Times New Roman" w:cs="Times New Roman"/>
          <w:sz w:val="28"/>
          <w:szCs w:val="28"/>
          <w:lang w:val="kk-KZ" w:eastAsia="ru-RU"/>
        </w:rPr>
        <w:t xml:space="preserve">тексерудің </w:t>
      </w:r>
      <w:r w:rsidRPr="00336FA7">
        <w:rPr>
          <w:rFonts w:ascii="Times New Roman" w:eastAsia="Times New Roman" w:hAnsi="Times New Roman" w:cs="Times New Roman"/>
          <w:sz w:val="28"/>
          <w:szCs w:val="28"/>
          <w:lang w:val="kk-KZ" w:eastAsia="ru-RU"/>
        </w:rPr>
        <w:lastRenderedPageBreak/>
        <w:t>қорытынды актісін жаса</w:t>
      </w:r>
      <w:r>
        <w:rPr>
          <w:rFonts w:ascii="Times New Roman" w:eastAsia="Times New Roman" w:hAnsi="Times New Roman" w:cs="Times New Roman"/>
          <w:sz w:val="28"/>
          <w:szCs w:val="28"/>
          <w:lang w:val="kk-KZ" w:eastAsia="ru-RU"/>
        </w:rPr>
        <w:t xml:space="preserve">ған </w:t>
      </w:r>
      <w:r w:rsidRPr="00336FA7">
        <w:rPr>
          <w:rFonts w:ascii="Times New Roman" w:eastAsia="Times New Roman" w:hAnsi="Times New Roman" w:cs="Times New Roman"/>
          <w:sz w:val="28"/>
          <w:szCs w:val="28"/>
          <w:lang w:val="kk-KZ" w:eastAsia="ru-RU"/>
        </w:rPr>
        <w:t>және салықтық тексерудің нәтижелері туралы хабарлама шығар</w:t>
      </w:r>
      <w:r>
        <w:rPr>
          <w:rFonts w:ascii="Times New Roman" w:eastAsia="Times New Roman" w:hAnsi="Times New Roman" w:cs="Times New Roman"/>
          <w:sz w:val="28"/>
          <w:szCs w:val="28"/>
          <w:lang w:val="kk-KZ" w:eastAsia="ru-RU"/>
        </w:rPr>
        <w:t>ған</w:t>
      </w:r>
      <w:r w:rsidRPr="00336FA7">
        <w:rPr>
          <w:rFonts w:ascii="Times New Roman" w:eastAsia="Times New Roman" w:hAnsi="Times New Roman" w:cs="Times New Roman"/>
          <w:sz w:val="28"/>
          <w:szCs w:val="28"/>
          <w:lang w:val="kk-KZ" w:eastAsia="ru-RU"/>
        </w:rPr>
        <w:t>, оған корпоративтік табыс салығы мен жалпы сомасы 4 719 735 002 теңгеге өсімпұл есептел</w:t>
      </w:r>
      <w:r>
        <w:rPr>
          <w:rFonts w:ascii="Times New Roman" w:eastAsia="Times New Roman" w:hAnsi="Times New Roman" w:cs="Times New Roman"/>
          <w:sz w:val="28"/>
          <w:szCs w:val="28"/>
          <w:lang w:val="kk-KZ" w:eastAsia="ru-RU"/>
        </w:rPr>
        <w:t>ген</w:t>
      </w:r>
      <w:r w:rsidRPr="00336FA7">
        <w:rPr>
          <w:rFonts w:ascii="Times New Roman" w:eastAsia="Times New Roman" w:hAnsi="Times New Roman" w:cs="Times New Roman"/>
          <w:sz w:val="28"/>
          <w:szCs w:val="28"/>
          <w:lang w:val="kk-KZ" w:eastAsia="ru-RU"/>
        </w:rPr>
        <w:t>. Кейіннен, 2026 жыл</w:t>
      </w:r>
      <w:r>
        <w:rPr>
          <w:rFonts w:ascii="Times New Roman" w:eastAsia="Times New Roman" w:hAnsi="Times New Roman" w:cs="Times New Roman"/>
          <w:sz w:val="28"/>
          <w:szCs w:val="28"/>
          <w:lang w:val="kk-KZ" w:eastAsia="ru-RU"/>
        </w:rPr>
        <w:t xml:space="preserve">ғы </w:t>
      </w:r>
      <w:r w:rsidRPr="00336FA7">
        <w:rPr>
          <w:rFonts w:ascii="Times New Roman" w:eastAsia="Times New Roman" w:hAnsi="Times New Roman" w:cs="Times New Roman"/>
          <w:sz w:val="28"/>
          <w:szCs w:val="28"/>
          <w:lang w:val="kk-KZ" w:eastAsia="ru-RU"/>
        </w:rPr>
        <w:t xml:space="preserve">26 мамырда </w:t>
      </w:r>
      <w:r>
        <w:rPr>
          <w:rFonts w:ascii="Times New Roman" w:eastAsia="Times New Roman" w:hAnsi="Times New Roman" w:cs="Times New Roman"/>
          <w:sz w:val="28"/>
          <w:szCs w:val="28"/>
          <w:lang w:val="kk-KZ" w:eastAsia="ru-RU"/>
        </w:rPr>
        <w:t>Д</w:t>
      </w:r>
      <w:r w:rsidRPr="00336FA7">
        <w:rPr>
          <w:rFonts w:ascii="Times New Roman" w:eastAsia="Times New Roman" w:hAnsi="Times New Roman" w:cs="Times New Roman"/>
          <w:sz w:val="28"/>
          <w:szCs w:val="28"/>
          <w:lang w:val="kk-KZ" w:eastAsia="ru-RU"/>
        </w:rPr>
        <w:t xml:space="preserve">епартамент тексеру аяқталғаннан кейін олардың тіркелуіне сілтеме жасай отырып, </w:t>
      </w:r>
      <w:r>
        <w:rPr>
          <w:rFonts w:ascii="Times New Roman" w:eastAsia="Times New Roman" w:hAnsi="Times New Roman" w:cs="Times New Roman"/>
          <w:sz w:val="28"/>
          <w:szCs w:val="28"/>
          <w:lang w:val="kk-KZ" w:eastAsia="ru-RU"/>
        </w:rPr>
        <w:t>С</w:t>
      </w:r>
      <w:r w:rsidRPr="00336FA7">
        <w:rPr>
          <w:rFonts w:ascii="Times New Roman" w:eastAsia="Times New Roman" w:hAnsi="Times New Roman" w:cs="Times New Roman"/>
          <w:sz w:val="28"/>
          <w:szCs w:val="28"/>
          <w:lang w:val="kk-KZ" w:eastAsia="ru-RU"/>
        </w:rPr>
        <w:t>еріктестікке ұсынылған қарсылықтарды қараудан жазбаша түрде бас тарт</w:t>
      </w:r>
      <w:r>
        <w:rPr>
          <w:rFonts w:ascii="Times New Roman" w:eastAsia="Times New Roman" w:hAnsi="Times New Roman" w:cs="Times New Roman"/>
          <w:sz w:val="28"/>
          <w:szCs w:val="28"/>
          <w:lang w:val="kk-KZ" w:eastAsia="ru-RU"/>
        </w:rPr>
        <w:t>қан</w:t>
      </w:r>
      <w:r w:rsidR="00EC4C06" w:rsidRPr="00336FA7">
        <w:rPr>
          <w:rFonts w:ascii="Times New Roman" w:eastAsia="Times New Roman" w:hAnsi="Times New Roman" w:cs="Times New Roman"/>
          <w:sz w:val="28"/>
          <w:szCs w:val="28"/>
          <w:lang w:val="kk-KZ" w:eastAsia="ru-RU"/>
        </w:rPr>
        <w:t>.</w:t>
      </w:r>
    </w:p>
    <w:p w:rsidR="00EC4C06" w:rsidRPr="00336FA7" w:rsidRDefault="00EC4C06" w:rsidP="00EC4C06">
      <w:pPr>
        <w:spacing w:after="0" w:line="240" w:lineRule="auto"/>
        <w:ind w:firstLine="709"/>
        <w:jc w:val="both"/>
        <w:rPr>
          <w:rFonts w:ascii="Times New Roman" w:eastAsia="Times New Roman" w:hAnsi="Times New Roman" w:cs="Times New Roman"/>
          <w:sz w:val="28"/>
          <w:szCs w:val="28"/>
          <w:lang w:val="kk-KZ" w:eastAsia="ru-RU"/>
        </w:rPr>
      </w:pPr>
      <w:r w:rsidRPr="00336FA7">
        <w:rPr>
          <w:rFonts w:ascii="Times New Roman" w:eastAsia="Times New Roman" w:hAnsi="Times New Roman" w:cs="Times New Roman"/>
          <w:sz w:val="28"/>
          <w:szCs w:val="28"/>
          <w:lang w:val="kk-KZ" w:eastAsia="ru-RU"/>
        </w:rPr>
        <w:t>Аталған хабарламамен келіспеген Серіктестік 2026 жылғы 29 маусымда Қазақстан Республикасы Қаржы министрлігінің жанындағы Апелляциялық комиссияға шағым</w:t>
      </w:r>
      <w:r w:rsidR="00904AFF">
        <w:rPr>
          <w:rFonts w:ascii="Times New Roman" w:eastAsia="Times New Roman" w:hAnsi="Times New Roman" w:cs="Times New Roman"/>
          <w:sz w:val="28"/>
          <w:szCs w:val="28"/>
          <w:lang w:val="kk-KZ" w:eastAsia="ru-RU"/>
        </w:rPr>
        <w:t xml:space="preserve">мен жүгінді, </w:t>
      </w:r>
      <w:r w:rsidR="00904AFF" w:rsidRPr="00336FA7">
        <w:rPr>
          <w:rFonts w:ascii="Times New Roman" w:eastAsia="Times New Roman" w:hAnsi="Times New Roman" w:cs="Times New Roman"/>
          <w:sz w:val="28"/>
          <w:szCs w:val="28"/>
          <w:lang w:val="kk-KZ" w:eastAsia="ru-RU"/>
        </w:rPr>
        <w:t xml:space="preserve">аталған шағым </w:t>
      </w:r>
      <w:r w:rsidRPr="00336FA7">
        <w:rPr>
          <w:rFonts w:ascii="Times New Roman" w:eastAsia="Times New Roman" w:hAnsi="Times New Roman" w:cs="Times New Roman"/>
          <w:sz w:val="28"/>
          <w:szCs w:val="28"/>
          <w:lang w:val="kk-KZ" w:eastAsia="ru-RU"/>
        </w:rPr>
        <w:t>қара</w:t>
      </w:r>
      <w:r w:rsidR="00904AFF">
        <w:rPr>
          <w:rFonts w:ascii="Times New Roman" w:eastAsia="Times New Roman" w:hAnsi="Times New Roman" w:cs="Times New Roman"/>
          <w:sz w:val="28"/>
          <w:szCs w:val="28"/>
          <w:lang w:val="kk-KZ" w:eastAsia="ru-RU"/>
        </w:rPr>
        <w:t>луда</w:t>
      </w:r>
      <w:r w:rsidRPr="00336FA7">
        <w:rPr>
          <w:rFonts w:ascii="Times New Roman" w:eastAsia="Times New Roman" w:hAnsi="Times New Roman" w:cs="Times New Roman"/>
          <w:sz w:val="28"/>
          <w:szCs w:val="28"/>
          <w:lang w:val="kk-KZ" w:eastAsia="ru-RU"/>
        </w:rPr>
        <w:t>.</w:t>
      </w:r>
    </w:p>
    <w:p w:rsidR="00EC4C06" w:rsidRPr="00336FA7" w:rsidRDefault="00904AFF" w:rsidP="00EC4C06">
      <w:pPr>
        <w:spacing w:after="0" w:line="240" w:lineRule="auto"/>
        <w:ind w:firstLine="709"/>
        <w:jc w:val="both"/>
        <w:rPr>
          <w:rFonts w:ascii="Times New Roman" w:eastAsia="Times New Roman" w:hAnsi="Times New Roman" w:cs="Times New Roman"/>
          <w:sz w:val="28"/>
          <w:szCs w:val="28"/>
          <w:lang w:val="kk-KZ" w:eastAsia="ru-RU"/>
        </w:rPr>
      </w:pPr>
      <w:r w:rsidRPr="00336FA7">
        <w:rPr>
          <w:rFonts w:ascii="Times New Roman" w:eastAsia="Times New Roman" w:hAnsi="Times New Roman" w:cs="Times New Roman"/>
          <w:sz w:val="28"/>
          <w:szCs w:val="28"/>
          <w:lang w:val="kk-KZ" w:eastAsia="ru-RU"/>
        </w:rPr>
        <w:t>Қазақстан кәсіпкерлерінің құқықтарын қорғау жөніндегі уәкіл ұсынылған материалдарды, оның ішінде шағымды, оған толықтыруларды және өтініш берушінің дәлелдерін растайтын құжаттарды зерделеді</w:t>
      </w:r>
      <w:r w:rsidR="00EC4C06" w:rsidRPr="00336FA7">
        <w:rPr>
          <w:rFonts w:ascii="Times New Roman" w:eastAsia="Times New Roman" w:hAnsi="Times New Roman" w:cs="Times New Roman"/>
          <w:sz w:val="28"/>
          <w:szCs w:val="28"/>
          <w:lang w:val="kk-KZ" w:eastAsia="ru-RU"/>
        </w:rPr>
        <w:t xml:space="preserve">. </w:t>
      </w:r>
      <w:r w:rsidR="00A70B05" w:rsidRPr="00336FA7">
        <w:rPr>
          <w:rFonts w:ascii="Times New Roman" w:eastAsia="Times New Roman" w:hAnsi="Times New Roman" w:cs="Times New Roman"/>
          <w:sz w:val="28"/>
          <w:szCs w:val="28"/>
          <w:lang w:val="kk-KZ" w:eastAsia="ru-RU"/>
        </w:rPr>
        <w:t xml:space="preserve">Жүргізілген талдау Департаменттің салықтық тексеруді жүргізудің барлық кезеңдерінде салық заңнамасы талаптарын және әкімшілік рәсім қағидаттарын </w:t>
      </w:r>
      <w:r w:rsidR="00A70B05">
        <w:rPr>
          <w:rFonts w:ascii="Times New Roman" w:eastAsia="Times New Roman" w:hAnsi="Times New Roman" w:cs="Times New Roman"/>
          <w:sz w:val="28"/>
          <w:szCs w:val="28"/>
          <w:lang w:val="kk-KZ" w:eastAsia="ru-RU"/>
        </w:rPr>
        <w:t>е</w:t>
      </w:r>
      <w:r w:rsidR="00A70B05" w:rsidRPr="00336FA7">
        <w:rPr>
          <w:rFonts w:ascii="Times New Roman" w:eastAsia="Times New Roman" w:hAnsi="Times New Roman" w:cs="Times New Roman"/>
          <w:sz w:val="28"/>
          <w:szCs w:val="28"/>
          <w:lang w:val="kk-KZ" w:eastAsia="ru-RU"/>
        </w:rPr>
        <w:t>леулі бұзушылықтарға жол бергені туралы негіздемелердің бар екенін көрсетеді</w:t>
      </w:r>
      <w:r w:rsidR="00A70B05">
        <w:rPr>
          <w:rFonts w:ascii="Times New Roman" w:eastAsia="Times New Roman" w:hAnsi="Times New Roman" w:cs="Times New Roman"/>
          <w:sz w:val="28"/>
          <w:szCs w:val="28"/>
          <w:lang w:val="kk-KZ" w:eastAsia="ru-RU"/>
        </w:rPr>
        <w:t>, а</w:t>
      </w:r>
      <w:r w:rsidR="00EC4C06" w:rsidRPr="00336FA7">
        <w:rPr>
          <w:rFonts w:ascii="Times New Roman" w:eastAsia="Times New Roman" w:hAnsi="Times New Roman" w:cs="Times New Roman"/>
          <w:sz w:val="28"/>
          <w:szCs w:val="28"/>
          <w:lang w:val="kk-KZ" w:eastAsia="ru-RU"/>
        </w:rPr>
        <w:t>талған бұзушылықтар тексеру нәтижелерінің заңдылығы мен объективтілігіне тікелей әсер етуі мүмкін.</w:t>
      </w:r>
    </w:p>
    <w:p w:rsidR="00EC4C06" w:rsidRPr="00A70B05" w:rsidRDefault="00A70B05" w:rsidP="00EC4C06">
      <w:pPr>
        <w:spacing w:after="0" w:line="240" w:lineRule="auto"/>
        <w:ind w:firstLine="709"/>
        <w:jc w:val="both"/>
        <w:rPr>
          <w:rFonts w:ascii="Times New Roman" w:eastAsia="Times New Roman" w:hAnsi="Times New Roman" w:cs="Times New Roman"/>
          <w:sz w:val="28"/>
          <w:szCs w:val="28"/>
          <w:lang w:val="kk-KZ" w:eastAsia="ru-RU"/>
        </w:rPr>
      </w:pPr>
      <w:r w:rsidRPr="00336FA7">
        <w:rPr>
          <w:rFonts w:ascii="Times New Roman" w:eastAsia="Times New Roman" w:hAnsi="Times New Roman" w:cs="Times New Roman"/>
          <w:sz w:val="28"/>
          <w:szCs w:val="28"/>
          <w:lang w:val="kk-KZ" w:eastAsia="ru-RU"/>
        </w:rPr>
        <w:t xml:space="preserve">Атап айтқанда, салық органының </w:t>
      </w:r>
      <w:r>
        <w:rPr>
          <w:rFonts w:ascii="Times New Roman" w:eastAsia="Times New Roman" w:hAnsi="Times New Roman" w:cs="Times New Roman"/>
          <w:sz w:val="28"/>
          <w:szCs w:val="28"/>
          <w:lang w:val="kk-KZ" w:eastAsia="ru-RU"/>
        </w:rPr>
        <w:t xml:space="preserve">түпкілікті </w:t>
      </w:r>
      <w:r w:rsidRPr="00336FA7">
        <w:rPr>
          <w:rFonts w:ascii="Times New Roman" w:eastAsia="Times New Roman" w:hAnsi="Times New Roman" w:cs="Times New Roman"/>
          <w:sz w:val="28"/>
          <w:szCs w:val="28"/>
          <w:lang w:val="kk-KZ" w:eastAsia="ru-RU"/>
        </w:rPr>
        <w:t xml:space="preserve">қорытындылары негізінен бастапқы бухгалтерлік құжаттарды, салықтық есепке алу құжаттарын, кассалық құжаттаманы және </w:t>
      </w:r>
      <w:r>
        <w:rPr>
          <w:rFonts w:ascii="Times New Roman" w:eastAsia="Times New Roman" w:hAnsi="Times New Roman" w:cs="Times New Roman"/>
          <w:sz w:val="28"/>
          <w:szCs w:val="28"/>
          <w:lang w:val="kk-KZ" w:eastAsia="ru-RU"/>
        </w:rPr>
        <w:t>С</w:t>
      </w:r>
      <w:r w:rsidRPr="00336FA7">
        <w:rPr>
          <w:rFonts w:ascii="Times New Roman" w:eastAsia="Times New Roman" w:hAnsi="Times New Roman" w:cs="Times New Roman"/>
          <w:sz w:val="28"/>
          <w:szCs w:val="28"/>
          <w:lang w:val="kk-KZ" w:eastAsia="ru-RU"/>
        </w:rPr>
        <w:t>еріктестіктің шаруашылық қызметінің нақты мән-жайларын растайтын өзге де дәлелдемелерді жан-жақты зерттемей, салық міндеттемелерін айқындаудың есептік және жанама әдістеріне негізделгеніне назар аудар</w:t>
      </w:r>
      <w:r>
        <w:rPr>
          <w:rFonts w:ascii="Times New Roman" w:eastAsia="Times New Roman" w:hAnsi="Times New Roman" w:cs="Times New Roman"/>
          <w:sz w:val="28"/>
          <w:szCs w:val="28"/>
          <w:lang w:val="kk-KZ" w:eastAsia="ru-RU"/>
        </w:rPr>
        <w:t>та</w:t>
      </w:r>
      <w:r w:rsidRPr="00336FA7">
        <w:rPr>
          <w:rFonts w:ascii="Times New Roman" w:eastAsia="Times New Roman" w:hAnsi="Times New Roman" w:cs="Times New Roman"/>
          <w:sz w:val="28"/>
          <w:szCs w:val="28"/>
          <w:lang w:val="kk-KZ" w:eastAsia="ru-RU"/>
        </w:rPr>
        <w:t>ды</w:t>
      </w:r>
      <w:r w:rsidR="00EC4C06" w:rsidRPr="00336FA7">
        <w:rPr>
          <w:rFonts w:ascii="Times New Roman" w:eastAsia="Times New Roman" w:hAnsi="Times New Roman" w:cs="Times New Roman"/>
          <w:sz w:val="28"/>
          <w:szCs w:val="28"/>
          <w:lang w:val="kk-KZ" w:eastAsia="ru-RU"/>
        </w:rPr>
        <w:t>.</w:t>
      </w:r>
      <w:r>
        <w:rPr>
          <w:rFonts w:ascii="Times New Roman" w:eastAsia="Times New Roman" w:hAnsi="Times New Roman" w:cs="Times New Roman"/>
          <w:sz w:val="28"/>
          <w:szCs w:val="28"/>
          <w:lang w:val="kk-KZ" w:eastAsia="ru-RU"/>
        </w:rPr>
        <w:t xml:space="preserve"> </w:t>
      </w:r>
      <w:r w:rsidRPr="00A70B05">
        <w:rPr>
          <w:rFonts w:ascii="Times New Roman" w:eastAsia="Times New Roman" w:hAnsi="Times New Roman" w:cs="Times New Roman"/>
          <w:sz w:val="28"/>
          <w:szCs w:val="28"/>
          <w:lang w:val="kk-KZ" w:eastAsia="ru-RU"/>
        </w:rPr>
        <w:t>Тексеру қорытындыларының едәуір бөлігі контрагенттердің қызметі туралы болжамдарға, аналитикалық салыстыруларға және салық төлеушінің құжаттарын тікелей зерттеумен расталмаған қорытындыларға негізделген</w:t>
      </w:r>
      <w:r w:rsidR="00EC4C06" w:rsidRPr="00A70B05">
        <w:rPr>
          <w:rFonts w:ascii="Times New Roman" w:eastAsia="Times New Roman" w:hAnsi="Times New Roman" w:cs="Times New Roman"/>
          <w:sz w:val="28"/>
          <w:szCs w:val="28"/>
          <w:lang w:val="kk-KZ" w:eastAsia="ru-RU"/>
        </w:rPr>
        <w:t>.</w:t>
      </w:r>
    </w:p>
    <w:p w:rsidR="00EC4C06" w:rsidRPr="00336FA7" w:rsidRDefault="00EC4C06" w:rsidP="00EC4C06">
      <w:pPr>
        <w:spacing w:after="0" w:line="240" w:lineRule="auto"/>
        <w:ind w:firstLine="709"/>
        <w:jc w:val="both"/>
        <w:rPr>
          <w:rFonts w:ascii="Times New Roman" w:eastAsia="Times New Roman" w:hAnsi="Times New Roman" w:cs="Times New Roman"/>
          <w:sz w:val="28"/>
          <w:szCs w:val="28"/>
          <w:lang w:val="kk-KZ" w:eastAsia="ru-RU"/>
        </w:rPr>
      </w:pPr>
      <w:r w:rsidRPr="002718A4">
        <w:rPr>
          <w:rFonts w:ascii="Times New Roman" w:eastAsia="Times New Roman" w:hAnsi="Times New Roman" w:cs="Times New Roman"/>
          <w:sz w:val="28"/>
          <w:szCs w:val="28"/>
          <w:lang w:val="kk-KZ" w:eastAsia="ru-RU"/>
        </w:rPr>
        <w:t>Серіктестіктің салықтық тексерудің алдын ала актісіне қарсылық білдіру құқығын іске асыруына байланысты мән-жайлар ерекше назар аударуды қажет етеді.</w:t>
      </w:r>
      <w:r w:rsidR="002718A4">
        <w:rPr>
          <w:rFonts w:ascii="Times New Roman" w:eastAsia="Times New Roman" w:hAnsi="Times New Roman" w:cs="Times New Roman"/>
          <w:sz w:val="28"/>
          <w:szCs w:val="28"/>
          <w:lang w:val="kk-KZ" w:eastAsia="ru-RU"/>
        </w:rPr>
        <w:t xml:space="preserve"> </w:t>
      </w:r>
      <w:r w:rsidRPr="002718A4">
        <w:rPr>
          <w:rFonts w:ascii="Times New Roman" w:eastAsia="Times New Roman" w:hAnsi="Times New Roman" w:cs="Times New Roman"/>
          <w:sz w:val="28"/>
          <w:szCs w:val="28"/>
          <w:lang w:val="kk-KZ" w:eastAsia="ru-RU"/>
        </w:rPr>
        <w:t>Қолда бар материалдар</w:t>
      </w:r>
      <w:r w:rsidR="002718A4">
        <w:rPr>
          <w:rFonts w:ascii="Times New Roman" w:eastAsia="Times New Roman" w:hAnsi="Times New Roman" w:cs="Times New Roman"/>
          <w:sz w:val="28"/>
          <w:szCs w:val="28"/>
          <w:lang w:val="kk-KZ" w:eastAsia="ru-RU"/>
        </w:rPr>
        <w:t xml:space="preserve">ға сүйенсек, </w:t>
      </w:r>
      <w:r w:rsidR="002718A4" w:rsidRPr="002718A4">
        <w:rPr>
          <w:rFonts w:ascii="Times New Roman" w:eastAsia="Times New Roman" w:hAnsi="Times New Roman" w:cs="Times New Roman"/>
          <w:sz w:val="28"/>
          <w:szCs w:val="28"/>
          <w:lang w:val="kk-KZ" w:eastAsia="ru-RU"/>
        </w:rPr>
        <w:t>қарсылықтарды салық төлеуші заңнамада белгіленген мерзімде жібер</w:t>
      </w:r>
      <w:r w:rsidR="002718A4">
        <w:rPr>
          <w:rFonts w:ascii="Times New Roman" w:eastAsia="Times New Roman" w:hAnsi="Times New Roman" w:cs="Times New Roman"/>
          <w:sz w:val="28"/>
          <w:szCs w:val="28"/>
          <w:lang w:val="kk-KZ" w:eastAsia="ru-RU"/>
        </w:rPr>
        <w:t>ілген</w:t>
      </w:r>
      <w:r w:rsidR="002718A4" w:rsidRPr="002718A4">
        <w:rPr>
          <w:rFonts w:ascii="Times New Roman" w:eastAsia="Times New Roman" w:hAnsi="Times New Roman" w:cs="Times New Roman"/>
          <w:sz w:val="28"/>
          <w:szCs w:val="28"/>
          <w:lang w:val="kk-KZ" w:eastAsia="ru-RU"/>
        </w:rPr>
        <w:t>, бірақ мемлекеттік ақпараттық жүйенің техникалық ерекшеліктеріне байланысты оларды тіркеу жұмыс күні аяқталғаннан кейін жүргізіл</w:t>
      </w:r>
      <w:r w:rsidR="002718A4">
        <w:rPr>
          <w:rFonts w:ascii="Times New Roman" w:eastAsia="Times New Roman" w:hAnsi="Times New Roman" w:cs="Times New Roman"/>
          <w:sz w:val="28"/>
          <w:szCs w:val="28"/>
          <w:lang w:val="kk-KZ" w:eastAsia="ru-RU"/>
        </w:rPr>
        <w:t>ген</w:t>
      </w:r>
      <w:r w:rsidRPr="002718A4">
        <w:rPr>
          <w:rFonts w:ascii="Times New Roman" w:eastAsia="Times New Roman" w:hAnsi="Times New Roman" w:cs="Times New Roman"/>
          <w:sz w:val="28"/>
          <w:szCs w:val="28"/>
          <w:lang w:val="kk-KZ" w:eastAsia="ru-RU"/>
        </w:rPr>
        <w:t>.</w:t>
      </w:r>
      <w:r w:rsidR="002718A4">
        <w:rPr>
          <w:rFonts w:ascii="Times New Roman" w:eastAsia="Times New Roman" w:hAnsi="Times New Roman" w:cs="Times New Roman"/>
          <w:sz w:val="28"/>
          <w:szCs w:val="28"/>
          <w:lang w:val="kk-KZ" w:eastAsia="ru-RU"/>
        </w:rPr>
        <w:t xml:space="preserve"> Сонымен қатар бұл </w:t>
      </w:r>
      <w:r w:rsidRPr="002718A4">
        <w:rPr>
          <w:rFonts w:ascii="Times New Roman" w:eastAsia="Times New Roman" w:hAnsi="Times New Roman" w:cs="Times New Roman"/>
          <w:sz w:val="28"/>
          <w:szCs w:val="28"/>
          <w:lang w:val="kk-KZ" w:eastAsia="ru-RU"/>
        </w:rPr>
        <w:t xml:space="preserve">мән-жай салық төлеушінің белгіленген мерзімді өткізіп алғанын білдірмейді және оның ұсынылған уәждерін қарау құқығын шектемеуге тиіс. </w:t>
      </w:r>
      <w:r w:rsidRPr="00336FA7">
        <w:rPr>
          <w:rFonts w:ascii="Times New Roman" w:eastAsia="Times New Roman" w:hAnsi="Times New Roman" w:cs="Times New Roman"/>
          <w:sz w:val="28"/>
          <w:szCs w:val="28"/>
          <w:lang w:val="kk-KZ" w:eastAsia="ru-RU"/>
        </w:rPr>
        <w:t>Керісінше, салық органы тексеру нәтижелері бойынша түпкілікті шешім қабылдағанға дейін ұсынылған қарсылықтарды жан-жақты және объективті қарауды қамтамасыз етуге міндетті еді.</w:t>
      </w:r>
    </w:p>
    <w:p w:rsidR="00EC4C06" w:rsidRPr="002718A4" w:rsidRDefault="00EC4C06" w:rsidP="00EC4C06">
      <w:pPr>
        <w:spacing w:after="0" w:line="240" w:lineRule="auto"/>
        <w:ind w:firstLine="709"/>
        <w:jc w:val="both"/>
        <w:rPr>
          <w:rFonts w:ascii="Times New Roman" w:eastAsia="Times New Roman" w:hAnsi="Times New Roman" w:cs="Times New Roman"/>
          <w:sz w:val="28"/>
          <w:szCs w:val="28"/>
          <w:lang w:val="kk-KZ" w:eastAsia="ru-RU"/>
        </w:rPr>
      </w:pPr>
      <w:r w:rsidRPr="00336FA7">
        <w:rPr>
          <w:rFonts w:ascii="Times New Roman" w:eastAsia="Times New Roman" w:hAnsi="Times New Roman" w:cs="Times New Roman"/>
          <w:sz w:val="28"/>
          <w:szCs w:val="28"/>
          <w:lang w:val="kk-KZ" w:eastAsia="ru-RU"/>
        </w:rPr>
        <w:t>Бұдан басқа, ұсынылған материалдар тексеруді жүргізу барысында Департаменттің шаруашылық операцияларының нақты жасалғанын, жұмсалған шығыстарды және алынған кірістердің негізгі медициналық қызметті жүзеге асыруға бағытталғанын растайтын бастапқы құжаттардың елеулі көлеміне тиісті баға бермегенін көрсетеді.</w:t>
      </w:r>
      <w:r w:rsidR="002718A4">
        <w:rPr>
          <w:rFonts w:ascii="Times New Roman" w:eastAsia="Times New Roman" w:hAnsi="Times New Roman" w:cs="Times New Roman"/>
          <w:sz w:val="28"/>
          <w:szCs w:val="28"/>
          <w:lang w:val="kk-KZ" w:eastAsia="ru-RU"/>
        </w:rPr>
        <w:t xml:space="preserve"> </w:t>
      </w:r>
      <w:r w:rsidR="002718A4" w:rsidRPr="002718A4">
        <w:rPr>
          <w:rFonts w:ascii="Times New Roman" w:eastAsia="Times New Roman" w:hAnsi="Times New Roman" w:cs="Times New Roman"/>
          <w:sz w:val="28"/>
          <w:szCs w:val="28"/>
          <w:lang w:val="kk-KZ" w:eastAsia="ru-RU"/>
        </w:rPr>
        <w:t>Сонымен қатар, тексеру қорытындылары негізінен контрагенттердің қызметіне, олардың материалдық-техникалық және еңбек ресурстарына қатысты болжамдарға негізделген, бұл өзі іс жүзінде жасалған шаруашылық операциялардың жоқтығының жеткілікті дәлелі болып табылмайды және автоматты түрде адал салық төлеуші үшін теріс салықтық салдарға әкеп соқтырмайды</w:t>
      </w:r>
      <w:r w:rsidRPr="002718A4">
        <w:rPr>
          <w:rFonts w:ascii="Times New Roman" w:eastAsia="Times New Roman" w:hAnsi="Times New Roman" w:cs="Times New Roman"/>
          <w:sz w:val="28"/>
          <w:szCs w:val="28"/>
          <w:lang w:val="kk-KZ" w:eastAsia="ru-RU"/>
        </w:rPr>
        <w:t>.</w:t>
      </w:r>
    </w:p>
    <w:p w:rsidR="00EC4C06" w:rsidRPr="002718A4" w:rsidRDefault="002718A4" w:rsidP="00EC4C06">
      <w:pPr>
        <w:spacing w:after="0" w:line="240" w:lineRule="auto"/>
        <w:ind w:firstLine="709"/>
        <w:jc w:val="both"/>
        <w:rPr>
          <w:rFonts w:ascii="Times New Roman" w:eastAsia="Times New Roman" w:hAnsi="Times New Roman" w:cs="Times New Roman"/>
          <w:sz w:val="28"/>
          <w:szCs w:val="28"/>
          <w:lang w:val="kk-KZ" w:eastAsia="ru-RU"/>
        </w:rPr>
      </w:pPr>
      <w:r w:rsidRPr="002718A4">
        <w:rPr>
          <w:rFonts w:ascii="Times New Roman" w:eastAsia="Times New Roman" w:hAnsi="Times New Roman" w:cs="Times New Roman"/>
          <w:sz w:val="28"/>
          <w:szCs w:val="28"/>
          <w:lang w:val="kk-KZ" w:eastAsia="ru-RU"/>
        </w:rPr>
        <w:lastRenderedPageBreak/>
        <w:t>Қазақстан кәсіпкерлерінің құқықтарын қорғау жөніндегі уәкіл заңдылық, объективтілік, адалдық, құқықтық сенімділік, мемлекеттік араласудың пропорционалдылығы және кәсіпкердің тыңдау құқығын қамтамасыз ету қағидаттарын сақтау салықтық бақылау жүргізудің міндетті шарты болып табылатындығына негізделеді</w:t>
      </w:r>
      <w:r w:rsidR="00EC4C06" w:rsidRPr="002718A4">
        <w:rPr>
          <w:rFonts w:ascii="Times New Roman" w:eastAsia="Times New Roman" w:hAnsi="Times New Roman" w:cs="Times New Roman"/>
          <w:sz w:val="28"/>
          <w:szCs w:val="28"/>
          <w:lang w:val="kk-KZ" w:eastAsia="ru-RU"/>
        </w:rPr>
        <w:t xml:space="preserve"> деп </w:t>
      </w:r>
      <w:r>
        <w:rPr>
          <w:rFonts w:ascii="Times New Roman" w:eastAsia="Times New Roman" w:hAnsi="Times New Roman" w:cs="Times New Roman"/>
          <w:sz w:val="28"/>
          <w:szCs w:val="28"/>
          <w:lang w:val="kk-KZ" w:eastAsia="ru-RU"/>
        </w:rPr>
        <w:t>санайды</w:t>
      </w:r>
      <w:r w:rsidR="00EC4C06" w:rsidRPr="002718A4">
        <w:rPr>
          <w:rFonts w:ascii="Times New Roman" w:eastAsia="Times New Roman" w:hAnsi="Times New Roman" w:cs="Times New Roman"/>
          <w:sz w:val="28"/>
          <w:szCs w:val="28"/>
          <w:lang w:val="kk-KZ" w:eastAsia="ru-RU"/>
        </w:rPr>
        <w:t>.</w:t>
      </w:r>
    </w:p>
    <w:p w:rsidR="00EC4C06" w:rsidRPr="002718A4" w:rsidRDefault="002718A4" w:rsidP="00EC4C06">
      <w:pPr>
        <w:spacing w:after="0" w:line="240" w:lineRule="auto"/>
        <w:ind w:firstLine="709"/>
        <w:jc w:val="both"/>
        <w:rPr>
          <w:rFonts w:ascii="Times New Roman" w:eastAsia="Times New Roman" w:hAnsi="Times New Roman" w:cs="Times New Roman"/>
          <w:sz w:val="28"/>
          <w:szCs w:val="28"/>
          <w:lang w:val="kk-KZ" w:eastAsia="ru-RU"/>
        </w:rPr>
      </w:pPr>
      <w:r w:rsidRPr="002718A4">
        <w:rPr>
          <w:rFonts w:ascii="Times New Roman" w:eastAsia="Times New Roman" w:hAnsi="Times New Roman" w:cs="Times New Roman"/>
          <w:sz w:val="28"/>
          <w:szCs w:val="28"/>
          <w:lang w:val="kk-KZ" w:eastAsia="ru-RU"/>
        </w:rPr>
        <w:t>Жол берілген процестік бұзушылықтар, егер олар іс материалдарымен расталса, даудың өзге мән-жайларын бағалауға қарамастан, салықтық тексеру нәтижелерін заңсыз деп т</w:t>
      </w:r>
      <w:r>
        <w:rPr>
          <w:rFonts w:ascii="Times New Roman" w:eastAsia="Times New Roman" w:hAnsi="Times New Roman" w:cs="Times New Roman"/>
          <w:sz w:val="28"/>
          <w:szCs w:val="28"/>
          <w:lang w:val="kk-KZ" w:eastAsia="ru-RU"/>
        </w:rPr>
        <w:t xml:space="preserve">ану үшін дербес негіз </w:t>
      </w:r>
      <w:r w:rsidR="00EC4C06" w:rsidRPr="002718A4">
        <w:rPr>
          <w:rFonts w:ascii="Times New Roman" w:eastAsia="Times New Roman" w:hAnsi="Times New Roman" w:cs="Times New Roman"/>
          <w:sz w:val="28"/>
          <w:szCs w:val="28"/>
          <w:lang w:val="kk-KZ" w:eastAsia="ru-RU"/>
        </w:rPr>
        <w:t>болуы мүмкін.</w:t>
      </w:r>
    </w:p>
    <w:p w:rsidR="00EC4C06" w:rsidRPr="002718A4" w:rsidRDefault="002718A4" w:rsidP="00EC4C06">
      <w:pPr>
        <w:spacing w:after="0" w:line="240" w:lineRule="auto"/>
        <w:ind w:firstLine="709"/>
        <w:jc w:val="both"/>
        <w:rPr>
          <w:rFonts w:ascii="Times New Roman" w:eastAsia="Times New Roman" w:hAnsi="Times New Roman" w:cs="Times New Roman"/>
          <w:sz w:val="28"/>
          <w:szCs w:val="28"/>
          <w:lang w:val="kk-KZ" w:eastAsia="ru-RU"/>
        </w:rPr>
      </w:pPr>
      <w:r w:rsidRPr="002718A4">
        <w:rPr>
          <w:rFonts w:ascii="Times New Roman" w:eastAsia="Times New Roman" w:hAnsi="Times New Roman" w:cs="Times New Roman"/>
          <w:sz w:val="28"/>
          <w:szCs w:val="28"/>
          <w:lang w:val="kk-KZ" w:eastAsia="ru-RU"/>
        </w:rPr>
        <w:t xml:space="preserve">Қосымша есептелген сомалардың елеулі мөлшерін, тексеру нәтижелерінің Қазақстан Республикасының ең ірі </w:t>
      </w:r>
      <w:r>
        <w:rPr>
          <w:rFonts w:ascii="Times New Roman" w:eastAsia="Times New Roman" w:hAnsi="Times New Roman" w:cs="Times New Roman"/>
          <w:sz w:val="28"/>
          <w:szCs w:val="28"/>
          <w:lang w:val="kk-KZ" w:eastAsia="ru-RU"/>
        </w:rPr>
        <w:t>д</w:t>
      </w:r>
      <w:r w:rsidRPr="002718A4">
        <w:rPr>
          <w:rFonts w:ascii="Times New Roman" w:eastAsia="Times New Roman" w:hAnsi="Times New Roman" w:cs="Times New Roman"/>
          <w:sz w:val="28"/>
          <w:szCs w:val="28"/>
          <w:lang w:val="kk-KZ" w:eastAsia="ru-RU"/>
        </w:rPr>
        <w:t>енсаулық сақтау субъектілерінің бірінің қызметіне елеулі әсерін, сондай-ақ адал салық төлеушілердің құқықтарын қорғаудың бірыңғай практикасын қалыптастыру үшін қаралып отырған даудың қоғамдық маңыздылығын назарға ала отырып</w:t>
      </w:r>
      <w:r w:rsidR="00EC4C06" w:rsidRPr="002718A4">
        <w:rPr>
          <w:rFonts w:ascii="Times New Roman" w:eastAsia="Times New Roman" w:hAnsi="Times New Roman" w:cs="Times New Roman"/>
          <w:sz w:val="28"/>
          <w:szCs w:val="28"/>
          <w:lang w:val="kk-KZ" w:eastAsia="ru-RU"/>
        </w:rPr>
        <w:t xml:space="preserve">, </w:t>
      </w:r>
      <w:r w:rsidR="00001E6D" w:rsidRPr="002718A4">
        <w:rPr>
          <w:rFonts w:ascii="Times New Roman" w:eastAsia="Times New Roman" w:hAnsi="Times New Roman" w:cs="Times New Roman"/>
          <w:sz w:val="28"/>
          <w:szCs w:val="28"/>
          <w:lang w:val="kk-KZ" w:eastAsia="ru-RU"/>
        </w:rPr>
        <w:t>Қазақстан кәсіпкерлерінің құқықтарын қорғау жөніндегі уәкіл</w:t>
      </w:r>
      <w:r w:rsidR="00001E6D">
        <w:rPr>
          <w:rFonts w:ascii="Times New Roman" w:eastAsia="Times New Roman" w:hAnsi="Times New Roman" w:cs="Times New Roman"/>
          <w:sz w:val="28"/>
          <w:szCs w:val="28"/>
          <w:lang w:val="kk-KZ" w:eastAsia="ru-RU"/>
        </w:rPr>
        <w:t xml:space="preserve"> </w:t>
      </w:r>
      <w:r w:rsidR="00001E6D" w:rsidRPr="00001E6D">
        <w:rPr>
          <w:rFonts w:ascii="Times New Roman" w:eastAsia="Times New Roman" w:hAnsi="Times New Roman" w:cs="Times New Roman"/>
          <w:sz w:val="28"/>
          <w:szCs w:val="28"/>
          <w:lang w:val="kk-KZ" w:eastAsia="ru-RU"/>
        </w:rPr>
        <w:t>осы шағымның барынша ашық, объективті және жан-жақты қаралуын қамтамасыз ету қажет деп санайды</w:t>
      </w:r>
      <w:r w:rsidR="00EC4C06" w:rsidRPr="002718A4">
        <w:rPr>
          <w:rFonts w:ascii="Times New Roman" w:eastAsia="Times New Roman" w:hAnsi="Times New Roman" w:cs="Times New Roman"/>
          <w:sz w:val="28"/>
          <w:szCs w:val="28"/>
          <w:lang w:val="kk-KZ" w:eastAsia="ru-RU"/>
        </w:rPr>
        <w:t>.</w:t>
      </w:r>
    </w:p>
    <w:p w:rsidR="00EC4C06" w:rsidRPr="00001E6D" w:rsidRDefault="00EC4C06" w:rsidP="00EC4C06">
      <w:pPr>
        <w:spacing w:after="0" w:line="240" w:lineRule="auto"/>
        <w:ind w:firstLine="709"/>
        <w:jc w:val="both"/>
        <w:rPr>
          <w:rFonts w:ascii="Times New Roman" w:eastAsia="Times New Roman" w:hAnsi="Times New Roman" w:cs="Times New Roman"/>
          <w:bCs/>
          <w:sz w:val="28"/>
          <w:szCs w:val="28"/>
          <w:lang w:val="kk-KZ" w:eastAsia="ru-RU"/>
        </w:rPr>
      </w:pPr>
      <w:r w:rsidRPr="00001E6D">
        <w:rPr>
          <w:rFonts w:ascii="Times New Roman" w:eastAsia="Times New Roman" w:hAnsi="Times New Roman" w:cs="Times New Roman"/>
          <w:bCs/>
          <w:sz w:val="28"/>
          <w:szCs w:val="28"/>
          <w:lang w:val="kk-KZ" w:eastAsia="ru-RU"/>
        </w:rPr>
        <w:t xml:space="preserve">Жоғарыда баяндалғандардың негізінде, </w:t>
      </w:r>
      <w:r w:rsidR="00001E6D" w:rsidRPr="00001E6D">
        <w:rPr>
          <w:rFonts w:ascii="Times New Roman" w:eastAsia="Times New Roman" w:hAnsi="Times New Roman" w:cs="Times New Roman"/>
          <w:bCs/>
          <w:sz w:val="28"/>
          <w:szCs w:val="28"/>
          <w:lang w:val="kk-KZ" w:eastAsia="ru-RU"/>
        </w:rPr>
        <w:t xml:space="preserve">Қазақстан Республикасының Кәсіпкерлік </w:t>
      </w:r>
      <w:r w:rsidR="00001E6D">
        <w:rPr>
          <w:rFonts w:ascii="Times New Roman" w:eastAsia="Times New Roman" w:hAnsi="Times New Roman" w:cs="Times New Roman"/>
          <w:bCs/>
          <w:sz w:val="28"/>
          <w:szCs w:val="28"/>
          <w:lang w:val="kk-KZ" w:eastAsia="ru-RU"/>
        </w:rPr>
        <w:t>к</w:t>
      </w:r>
      <w:r w:rsidR="00001E6D" w:rsidRPr="00001E6D">
        <w:rPr>
          <w:rFonts w:ascii="Times New Roman" w:eastAsia="Times New Roman" w:hAnsi="Times New Roman" w:cs="Times New Roman"/>
          <w:bCs/>
          <w:sz w:val="28"/>
          <w:szCs w:val="28"/>
          <w:lang w:val="kk-KZ" w:eastAsia="ru-RU"/>
        </w:rPr>
        <w:t>одексімен берілген өкілеттіктерді басшылыққа ала отырып</w:t>
      </w:r>
      <w:r w:rsidRPr="00001E6D">
        <w:rPr>
          <w:rFonts w:ascii="Times New Roman" w:eastAsia="Times New Roman" w:hAnsi="Times New Roman" w:cs="Times New Roman"/>
          <w:bCs/>
          <w:sz w:val="28"/>
          <w:szCs w:val="28"/>
          <w:lang w:val="kk-KZ" w:eastAsia="ru-RU"/>
        </w:rPr>
        <w:t xml:space="preserve">, </w:t>
      </w:r>
      <w:r w:rsidR="00001E6D" w:rsidRPr="00001E6D">
        <w:rPr>
          <w:rFonts w:ascii="Times New Roman" w:eastAsia="Times New Roman" w:hAnsi="Times New Roman" w:cs="Times New Roman"/>
          <w:bCs/>
          <w:sz w:val="28"/>
          <w:szCs w:val="28"/>
          <w:lang w:val="kk-KZ" w:eastAsia="ru-RU"/>
        </w:rPr>
        <w:t>кәсіпкерлік субъектісінің құқықтары мен заңды мүдделерін тиімді қо</w:t>
      </w:r>
      <w:r w:rsidR="00001E6D">
        <w:rPr>
          <w:rFonts w:ascii="Times New Roman" w:eastAsia="Times New Roman" w:hAnsi="Times New Roman" w:cs="Times New Roman"/>
          <w:bCs/>
          <w:sz w:val="28"/>
          <w:szCs w:val="28"/>
          <w:lang w:val="kk-KZ" w:eastAsia="ru-RU"/>
        </w:rPr>
        <w:t>рғауды қамтамасыз ету мақсатынд</w:t>
      </w:r>
      <w:r w:rsidRPr="00001E6D">
        <w:rPr>
          <w:rFonts w:ascii="Times New Roman" w:eastAsia="Times New Roman" w:hAnsi="Times New Roman" w:cs="Times New Roman"/>
          <w:bCs/>
          <w:sz w:val="28"/>
          <w:szCs w:val="28"/>
          <w:lang w:val="kk-KZ" w:eastAsia="ru-RU"/>
        </w:rPr>
        <w:t xml:space="preserve">а, </w:t>
      </w:r>
      <w:r w:rsidR="00001E6D" w:rsidRPr="00001E6D">
        <w:rPr>
          <w:rFonts w:ascii="Times New Roman" w:eastAsia="Times New Roman" w:hAnsi="Times New Roman" w:cs="Times New Roman"/>
          <w:bCs/>
          <w:sz w:val="28"/>
          <w:szCs w:val="28"/>
          <w:lang w:val="kk-KZ" w:eastAsia="ru-RU"/>
        </w:rPr>
        <w:t>баяндалған ұстанымды жан-жақты қарауды және тиісті шешім қабылдау кезінде келтірілген дәлелдерді ескеруді сұраймыз</w:t>
      </w:r>
      <w:r w:rsidRPr="00001E6D">
        <w:rPr>
          <w:rFonts w:ascii="Times New Roman" w:eastAsia="Times New Roman" w:hAnsi="Times New Roman" w:cs="Times New Roman"/>
          <w:bCs/>
          <w:sz w:val="28"/>
          <w:szCs w:val="28"/>
          <w:lang w:val="kk-KZ" w:eastAsia="ru-RU"/>
        </w:rPr>
        <w:t>.</w:t>
      </w:r>
    </w:p>
    <w:p w:rsidR="00EC4C06" w:rsidRPr="00001E6D" w:rsidRDefault="00EC4C06" w:rsidP="00EC4C06">
      <w:pPr>
        <w:spacing w:after="0" w:line="240" w:lineRule="auto"/>
        <w:ind w:firstLine="709"/>
        <w:jc w:val="both"/>
        <w:rPr>
          <w:rFonts w:ascii="Times New Roman" w:eastAsia="Times New Roman" w:hAnsi="Times New Roman" w:cs="Times New Roman"/>
          <w:sz w:val="28"/>
          <w:szCs w:val="28"/>
          <w:lang w:val="kk-KZ" w:eastAsia="ru-RU"/>
        </w:rPr>
      </w:pPr>
    </w:p>
    <w:p w:rsidR="00001E6D" w:rsidRDefault="00001E6D" w:rsidP="00001E6D">
      <w:pPr>
        <w:spacing w:after="0" w:line="240" w:lineRule="auto"/>
        <w:rPr>
          <w:rFonts w:ascii="Times New Roman" w:hAnsi="Times New Roman" w:cs="Times New Roman"/>
          <w:b/>
          <w:sz w:val="28"/>
          <w:lang w:val="kk-KZ"/>
        </w:rPr>
      </w:pPr>
    </w:p>
    <w:p w:rsidR="00001E6D" w:rsidRPr="006400D8" w:rsidRDefault="00001E6D" w:rsidP="00001E6D">
      <w:pPr>
        <w:spacing w:after="0" w:line="240" w:lineRule="auto"/>
        <w:rPr>
          <w:rFonts w:ascii="Times New Roman" w:hAnsi="Times New Roman" w:cs="Times New Roman"/>
          <w:b/>
          <w:sz w:val="28"/>
          <w:lang w:val="kk-KZ"/>
        </w:rPr>
      </w:pPr>
      <w:r w:rsidRPr="004F5E08">
        <w:rPr>
          <w:rFonts w:ascii="Times New Roman" w:hAnsi="Times New Roman" w:cs="Times New Roman"/>
          <w:b/>
          <w:sz w:val="28"/>
          <w:lang w:val="kk-KZ"/>
        </w:rPr>
        <w:t>Қазақстан кәсіпкерлерінің</w:t>
      </w:r>
      <w:r w:rsidRPr="006400D8">
        <w:rPr>
          <w:rFonts w:ascii="Times New Roman" w:hAnsi="Times New Roman" w:cs="Times New Roman"/>
          <w:b/>
          <w:sz w:val="28"/>
          <w:lang w:val="kk-KZ"/>
        </w:rPr>
        <w:t xml:space="preserve"> </w:t>
      </w:r>
    </w:p>
    <w:p w:rsidR="00001E6D" w:rsidRPr="006400D8" w:rsidRDefault="00001E6D" w:rsidP="00001E6D">
      <w:pPr>
        <w:spacing w:after="0" w:line="240" w:lineRule="auto"/>
        <w:rPr>
          <w:rFonts w:ascii="Times New Roman" w:hAnsi="Times New Roman" w:cs="Times New Roman"/>
          <w:b/>
          <w:sz w:val="28"/>
          <w:lang w:val="kk-KZ"/>
        </w:rPr>
      </w:pPr>
      <w:r w:rsidRPr="006400D8">
        <w:rPr>
          <w:rFonts w:ascii="Times New Roman" w:hAnsi="Times New Roman" w:cs="Times New Roman"/>
          <w:b/>
          <w:sz w:val="28"/>
          <w:lang w:val="kk-KZ"/>
        </w:rPr>
        <w:t>құқықтарын қорғ</w:t>
      </w:r>
      <w:r>
        <w:rPr>
          <w:rFonts w:ascii="Times New Roman" w:hAnsi="Times New Roman" w:cs="Times New Roman"/>
          <w:b/>
          <w:sz w:val="28"/>
          <w:lang w:val="kk-KZ"/>
        </w:rPr>
        <w:t xml:space="preserve">ау жөніндегі уәкіл            </w:t>
      </w:r>
      <w:r w:rsidRPr="006400D8">
        <w:rPr>
          <w:rFonts w:ascii="Times New Roman" w:hAnsi="Times New Roman" w:cs="Times New Roman"/>
          <w:b/>
          <w:sz w:val="28"/>
          <w:lang w:val="kk-KZ"/>
        </w:rPr>
        <w:t xml:space="preserve">                              </w:t>
      </w:r>
      <w:r>
        <w:rPr>
          <w:rFonts w:ascii="Times New Roman" w:hAnsi="Times New Roman" w:cs="Times New Roman"/>
          <w:b/>
          <w:sz w:val="28"/>
          <w:lang w:val="kk-KZ"/>
        </w:rPr>
        <w:t xml:space="preserve">          </w:t>
      </w:r>
      <w:r w:rsidRPr="006400D8">
        <w:rPr>
          <w:rFonts w:ascii="Times New Roman" w:hAnsi="Times New Roman" w:cs="Times New Roman"/>
          <w:b/>
          <w:sz w:val="28"/>
          <w:lang w:val="kk-KZ"/>
        </w:rPr>
        <w:t>Қ. Нұров</w:t>
      </w:r>
    </w:p>
    <w:p w:rsidR="00EC4C06" w:rsidRPr="00001E6D" w:rsidRDefault="00EC4C06"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4B2C05" w:rsidRDefault="004B2C05"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4B2C05" w:rsidRDefault="004B2C05"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4B2C05" w:rsidRDefault="004B2C05"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4B2C05" w:rsidRDefault="004B2C05"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4B2C05" w:rsidRDefault="004B2C05"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4B2C05" w:rsidRDefault="004B2C05"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4B2C05" w:rsidRDefault="004B2C05"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4B2C05" w:rsidRPr="00001E6D" w:rsidRDefault="004B2C05" w:rsidP="00EC4C06">
      <w:pPr>
        <w:spacing w:before="100" w:beforeAutospacing="1" w:after="100" w:afterAutospacing="1" w:line="240" w:lineRule="auto"/>
        <w:rPr>
          <w:rFonts w:ascii="Times New Roman" w:eastAsia="Times New Roman" w:hAnsi="Times New Roman" w:cs="Times New Roman"/>
          <w:i/>
          <w:iCs/>
          <w:sz w:val="24"/>
          <w:szCs w:val="24"/>
          <w:lang w:val="kk-KZ" w:eastAsia="ru-RU"/>
        </w:rPr>
      </w:pPr>
    </w:p>
    <w:p w:rsidR="00EC4C06" w:rsidRPr="00001E6D" w:rsidRDefault="00EC4C06" w:rsidP="00EC4C06">
      <w:pPr>
        <w:spacing w:before="100" w:beforeAutospacing="1" w:after="100" w:afterAutospacing="1" w:line="240" w:lineRule="auto"/>
        <w:rPr>
          <w:rFonts w:ascii="Times New Roman" w:eastAsia="Times New Roman" w:hAnsi="Times New Roman" w:cs="Times New Roman"/>
          <w:sz w:val="20"/>
          <w:szCs w:val="20"/>
          <w:lang w:eastAsia="ru-RU"/>
        </w:rPr>
      </w:pPr>
      <w:bookmarkStart w:id="0" w:name="_GoBack"/>
      <w:bookmarkEnd w:id="0"/>
      <w:proofErr w:type="spellStart"/>
      <w:r w:rsidRPr="00001E6D">
        <w:rPr>
          <w:rFonts w:ascii="Times New Roman" w:eastAsia="Times New Roman" w:hAnsi="Times New Roman" w:cs="Times New Roman"/>
          <w:i/>
          <w:iCs/>
          <w:sz w:val="20"/>
          <w:szCs w:val="20"/>
          <w:lang w:eastAsia="ru-RU"/>
        </w:rPr>
        <w:t>Орындаған</w:t>
      </w:r>
      <w:proofErr w:type="spellEnd"/>
      <w:r w:rsidRPr="00001E6D">
        <w:rPr>
          <w:rFonts w:ascii="Times New Roman" w:eastAsia="Times New Roman" w:hAnsi="Times New Roman" w:cs="Times New Roman"/>
          <w:i/>
          <w:iCs/>
          <w:sz w:val="20"/>
          <w:szCs w:val="20"/>
          <w:lang w:eastAsia="ru-RU"/>
        </w:rPr>
        <w:t xml:space="preserve">: </w:t>
      </w:r>
      <w:r w:rsidR="00001E6D" w:rsidRPr="00001E6D">
        <w:rPr>
          <w:rFonts w:ascii="Times New Roman" w:eastAsia="Times New Roman" w:hAnsi="Times New Roman" w:cs="Times New Roman"/>
          <w:i/>
          <w:iCs/>
          <w:sz w:val="20"/>
          <w:szCs w:val="20"/>
          <w:lang w:eastAsia="ru-RU"/>
        </w:rPr>
        <w:t>С.Ф.</w:t>
      </w:r>
      <w:r w:rsidR="00001E6D" w:rsidRPr="00001E6D">
        <w:rPr>
          <w:rFonts w:ascii="Times New Roman" w:eastAsia="Times New Roman" w:hAnsi="Times New Roman" w:cs="Times New Roman"/>
          <w:i/>
          <w:iCs/>
          <w:sz w:val="20"/>
          <w:szCs w:val="20"/>
          <w:lang w:val="kk-KZ" w:eastAsia="ru-RU"/>
        </w:rPr>
        <w:t xml:space="preserve"> </w:t>
      </w:r>
      <w:proofErr w:type="spellStart"/>
      <w:r w:rsidRPr="00001E6D">
        <w:rPr>
          <w:rFonts w:ascii="Times New Roman" w:eastAsia="Times New Roman" w:hAnsi="Times New Roman" w:cs="Times New Roman"/>
          <w:i/>
          <w:iCs/>
          <w:sz w:val="20"/>
          <w:szCs w:val="20"/>
          <w:lang w:eastAsia="ru-RU"/>
        </w:rPr>
        <w:t>Йылмаз</w:t>
      </w:r>
      <w:proofErr w:type="spellEnd"/>
      <w:r w:rsidRPr="00001E6D">
        <w:rPr>
          <w:rFonts w:ascii="Times New Roman" w:eastAsia="Times New Roman" w:hAnsi="Times New Roman" w:cs="Times New Roman"/>
          <w:i/>
          <w:iCs/>
          <w:sz w:val="20"/>
          <w:szCs w:val="20"/>
          <w:lang w:eastAsia="ru-RU"/>
        </w:rPr>
        <w:t xml:space="preserve"> </w:t>
      </w:r>
      <w:r w:rsidRPr="00001E6D">
        <w:rPr>
          <w:rFonts w:ascii="Times New Roman" w:eastAsia="Times New Roman" w:hAnsi="Times New Roman" w:cs="Times New Roman"/>
          <w:sz w:val="20"/>
          <w:szCs w:val="20"/>
          <w:lang w:eastAsia="ru-RU"/>
        </w:rPr>
        <w:br/>
      </w:r>
      <w:r w:rsidRPr="00001E6D">
        <w:rPr>
          <w:rFonts w:ascii="Times New Roman" w:eastAsia="Times New Roman" w:hAnsi="Times New Roman" w:cs="Times New Roman"/>
          <w:i/>
          <w:iCs/>
          <w:sz w:val="20"/>
          <w:szCs w:val="20"/>
          <w:lang w:eastAsia="ru-RU"/>
        </w:rPr>
        <w:t>Тел.: 92-93-23</w:t>
      </w:r>
    </w:p>
    <w:p w:rsidR="0063623D" w:rsidRPr="00EC4C06" w:rsidRDefault="0063623D" w:rsidP="00EC4C06"/>
    <w:sectPr w:rsidR="0063623D" w:rsidRPr="00EC4C06" w:rsidSect="00573A1F">
      <w:headerReference w:type="default" r:id="rId7"/>
      <w:pgSz w:w="11906" w:h="16838"/>
      <w:pgMar w:top="567" w:right="849" w:bottom="851"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20.08.2026 09:28 Корректоры - А.сапарова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20.08.2026 09:38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KZ9RWM52026103732275C9C79B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https://documentolog.com/?verify=KZ9RWM52026103732275C9C79B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11492/000 от 20.08.2026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ФИНАНСОВ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20.08.2026 09:28</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MIIWlgYJ...sLla/XEg=</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20.08.2026 09:38</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MIIXAwYJ...At5zJVHxq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20.08.2026 10:01</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92B" w:rsidRDefault="00B8292B" w:rsidP="00EC4C06">
      <w:pPr>
        <w:spacing w:after="0" w:line="240" w:lineRule="auto"/>
      </w:pPr>
      <w:r>
        <w:separator/>
      </w:r>
    </w:p>
  </w:endnote>
  <w:endnote w:type="continuationSeparator" w:id="0">
    <w:p w:rsidR="00B8292B" w:rsidRDefault="00B8292B" w:rsidP="00EC4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20.08.2026 10:20. Копия электронного документа. Версия СЭД: 8.0.1 Результат проверки ЭЦП: Положительный результат проверки ЭЦП Исх. номер: 11492/000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20.08.2026 10:20. Копия электронного документа. Версия СЭД: 8.0.1 Результат проверки ЭЦП: Положительный результат проверки ЭЦП Исх. номер: 11492/000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92B" w:rsidRDefault="00B8292B" w:rsidP="00EC4C06">
      <w:pPr>
        <w:spacing w:after="0" w:line="240" w:lineRule="auto"/>
      </w:pPr>
      <w:r>
        <w:separator/>
      </w:r>
    </w:p>
  </w:footnote>
  <w:footnote w:type="continuationSeparator" w:id="0">
    <w:p w:rsidR="00B8292B" w:rsidRDefault="00B8292B" w:rsidP="00EC4C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4425244"/>
      <w:docPartObj>
        <w:docPartGallery w:val="Page Numbers (Top of Page)"/>
        <w:docPartUnique/>
      </w:docPartObj>
    </w:sdtPr>
    <w:sdtEndPr/>
    <w:sdtContent>
      <w:p w:rsidR="00EC4C06" w:rsidRDefault="00EC4C06">
        <w:pPr>
          <w:pStyle w:val="a6"/>
          <w:jc w:val="center"/>
        </w:pPr>
        <w:r>
          <w:fldChar w:fldCharType="begin"/>
        </w:r>
        <w:r>
          <w:instrText>PAGE   \* MERGEFORMAT</w:instrText>
        </w:r>
        <w:r>
          <w:fldChar w:fldCharType="separate"/>
        </w:r>
        <w:r w:rsidR="00336FA7">
          <w:rPr>
            <w:noProof/>
          </w:rPr>
          <w:t>3</w:t>
        </w:r>
        <w:r>
          <w:fldChar w:fldCharType="end"/>
        </w:r>
      </w:p>
    </w:sdtContent>
  </w:sdt>
  <w:p w:rsidR="00EC4C06" w:rsidRDefault="00EC4C06">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14F"/>
    <w:rsid w:val="00001E6D"/>
    <w:rsid w:val="000D5D8F"/>
    <w:rsid w:val="00254B29"/>
    <w:rsid w:val="002718A4"/>
    <w:rsid w:val="00283575"/>
    <w:rsid w:val="00336FA7"/>
    <w:rsid w:val="004B2C05"/>
    <w:rsid w:val="00573A1F"/>
    <w:rsid w:val="00634777"/>
    <w:rsid w:val="0063623D"/>
    <w:rsid w:val="006B27F7"/>
    <w:rsid w:val="008636C9"/>
    <w:rsid w:val="00904AFF"/>
    <w:rsid w:val="009F1087"/>
    <w:rsid w:val="00A70B05"/>
    <w:rsid w:val="00AF5C0D"/>
    <w:rsid w:val="00B014C8"/>
    <w:rsid w:val="00B8292B"/>
    <w:rsid w:val="00BF33B9"/>
    <w:rsid w:val="00CE614F"/>
    <w:rsid w:val="00E74B90"/>
    <w:rsid w:val="00EC4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22A511-EB47-4CB0-938D-BEF05A664795}"/>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EC4C0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C4C06"/>
    <w:rPr>
      <w:rFonts w:ascii="Times New Roman" w:eastAsia="Times New Roman" w:hAnsi="Times New Roman" w:cs="Times New Roman"/>
      <w:b/>
      <w:bCs/>
      <w:sz w:val="27"/>
      <w:szCs w:val="27"/>
      <w:lang w:eastAsia="ru-RU"/>
    </w:rPr>
  </w:style>
  <w:style w:type="paragraph" w:customStyle="1" w:styleId="isselectedend">
    <w:name w:val="isselectedend"/>
    <w:basedOn w:val="a"/>
    <w:rsid w:val="00EC4C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EC4C06"/>
    <w:rPr>
      <w:b/>
      <w:bCs/>
    </w:rPr>
  </w:style>
  <w:style w:type="paragraph" w:styleId="a4">
    <w:name w:val="Normal (Web)"/>
    <w:basedOn w:val="a"/>
    <w:uiPriority w:val="99"/>
    <w:semiHidden/>
    <w:unhideWhenUsed/>
    <w:rsid w:val="00EC4C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EC4C06"/>
    <w:rPr>
      <w:i/>
      <w:iCs/>
    </w:rPr>
  </w:style>
  <w:style w:type="paragraph" w:styleId="a6">
    <w:name w:val="header"/>
    <w:basedOn w:val="a"/>
    <w:link w:val="a7"/>
    <w:uiPriority w:val="99"/>
    <w:unhideWhenUsed/>
    <w:rsid w:val="00EC4C0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C4C06"/>
  </w:style>
  <w:style w:type="paragraph" w:styleId="a8">
    <w:name w:val="footer"/>
    <w:basedOn w:val="a"/>
    <w:link w:val="a9"/>
    <w:uiPriority w:val="99"/>
    <w:unhideWhenUsed/>
    <w:rsid w:val="00EC4C0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C4C06"/>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8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63" Type="http://schemas.openxmlformats.org/officeDocument/2006/relationships/image" Target="media/image963.png"/><Relationship Id="rId900" Type="http://schemas.openxmlformats.org/officeDocument/2006/relationships/hyperlink" Target="https://documentolog.com/?verify=KZ9RWM52026103732275C9C79B"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922</Words>
  <Characters>5261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3</cp:revision>
  <dcterms:created xsi:type="dcterms:W3CDTF">2026-08-20T03:54:00Z</dcterms:created>
  <dcterms:modified xsi:type="dcterms:W3CDTF">2026-08-20T03:54:00Z</dcterms:modified>
</cp:coreProperties>
</file>