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04321/24 от 06.04.2026</w:t>
      </w:r>
    </w:p>
    <w:p w14:paraId="0495BD7A" w14:textId="5BD9E898" w:rsidR="00B55769" w:rsidRPr="002E0B05" w:rsidRDefault="00975BED" w:rsidP="00B5576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3E25AC1" wp14:editId="549A8554">
            <wp:simplePos x="0" y="0"/>
            <wp:positionH relativeFrom="margin">
              <wp:posOffset>-688975</wp:posOffset>
            </wp:positionH>
            <wp:positionV relativeFrom="paragraph">
              <wp:posOffset>-716280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2A1F2" w14:textId="1FE8371B" w:rsidR="00B55769" w:rsidRPr="002E0B05" w:rsidRDefault="00B55769" w:rsidP="00B55769"/>
    <w:p w14:paraId="375BBCB2" w14:textId="4F76ACD4" w:rsidR="00B55769" w:rsidRDefault="00B55769" w:rsidP="00B55769"/>
    <w:p w14:paraId="1611662C" w14:textId="4FF61DB9" w:rsidR="00975BED" w:rsidRDefault="00975BED" w:rsidP="00B55769"/>
    <w:p w14:paraId="7F8B15D8" w14:textId="3DAB134D" w:rsidR="00975BED" w:rsidRDefault="00975BED" w:rsidP="00B55769"/>
    <w:p w14:paraId="671035D4" w14:textId="73EE0371" w:rsidR="00975BED" w:rsidRDefault="00975BED" w:rsidP="00B55769"/>
    <w:p w14:paraId="0D0708CE" w14:textId="10D1311D" w:rsidR="00975BED" w:rsidRDefault="00975BED" w:rsidP="00B55769"/>
    <w:p w14:paraId="187EB73B" w14:textId="1A39E6FE" w:rsidR="001232FD" w:rsidRDefault="001232FD" w:rsidP="00975BED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B22459" w14:textId="77777777" w:rsidR="00975BED" w:rsidRDefault="001232FD" w:rsidP="00975BED">
      <w:pPr>
        <w:spacing w:after="0" w:line="259" w:lineRule="auto"/>
        <w:ind w:left="637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9EE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Председателю </w:t>
      </w:r>
    </w:p>
    <w:p w14:paraId="3BC01F1F" w14:textId="61F59716" w:rsidR="001232FD" w:rsidRPr="00AA49EE" w:rsidRDefault="001232FD" w:rsidP="00975BED">
      <w:pPr>
        <w:spacing w:after="0" w:line="259" w:lineRule="auto"/>
        <w:ind w:left="637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9EE">
        <w:rPr>
          <w:rFonts w:ascii="Times New Roman" w:eastAsia="Times New Roman" w:hAnsi="Times New Roman" w:cs="Times New Roman"/>
          <w:b/>
          <w:sz w:val="28"/>
          <w:szCs w:val="28"/>
        </w:rPr>
        <w:t xml:space="preserve">Мажилиса Парламента </w:t>
      </w:r>
    </w:p>
    <w:p w14:paraId="5476CDB7" w14:textId="77777777" w:rsidR="001232FD" w:rsidRDefault="001232FD" w:rsidP="00975BED">
      <w:pPr>
        <w:spacing w:after="0" w:line="259" w:lineRule="auto"/>
        <w:ind w:left="637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9EE">
        <w:rPr>
          <w:rFonts w:ascii="Times New Roman" w:eastAsia="Times New Roman" w:hAnsi="Times New Roman" w:cs="Times New Roman"/>
          <w:b/>
          <w:sz w:val="28"/>
          <w:szCs w:val="28"/>
        </w:rPr>
        <w:t>Республики Казахстан</w:t>
      </w:r>
    </w:p>
    <w:p w14:paraId="09069F26" w14:textId="6B481DEC" w:rsidR="008553CB" w:rsidRDefault="001232FD" w:rsidP="00975BED">
      <w:pPr>
        <w:spacing w:after="0" w:line="259" w:lineRule="auto"/>
        <w:ind w:left="637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Кошанову Е.Ж.</w:t>
      </w:r>
    </w:p>
    <w:p w14:paraId="48B0DC39" w14:textId="77777777" w:rsidR="00975BED" w:rsidRDefault="00975BED" w:rsidP="00975BED">
      <w:pPr>
        <w:spacing w:after="0" w:line="259" w:lineRule="auto"/>
        <w:ind w:left="4248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F25A4D" w14:textId="5E142AC0" w:rsidR="00B55769" w:rsidRPr="00B55769" w:rsidRDefault="00B55769" w:rsidP="00975B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7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14:paraId="2180528A" w14:textId="3B2850C3" w:rsidR="00E64EF9" w:rsidRDefault="00E64EF9" w:rsidP="00975BED">
      <w:pPr>
        <w:tabs>
          <w:tab w:val="left" w:pos="3885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4EF9">
        <w:rPr>
          <w:rFonts w:ascii="Times New Roman" w:eastAsia="Times New Roman" w:hAnsi="Times New Roman" w:cs="Times New Roman"/>
          <w:b/>
          <w:sz w:val="28"/>
          <w:szCs w:val="28"/>
        </w:rPr>
        <w:t>Уважаемый Ерлан Жаканович!</w:t>
      </w:r>
    </w:p>
    <w:p w14:paraId="260E2DA7" w14:textId="77777777" w:rsidR="00E64EF9" w:rsidRDefault="00E64EF9" w:rsidP="00975B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EE3A6B" w14:textId="20D0B2AA" w:rsidR="00E64EF9" w:rsidRPr="00E64EF9" w:rsidRDefault="00E64EF9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4EF9">
        <w:rPr>
          <w:rFonts w:ascii="Times New Roman" w:eastAsia="Times New Roman" w:hAnsi="Times New Roman" w:cs="Times New Roman"/>
          <w:sz w:val="28"/>
          <w:szCs w:val="28"/>
        </w:rPr>
        <w:t>На имя Уполномоченного по защите прав</w:t>
      </w:r>
      <w:r w:rsidR="00A8156A">
        <w:rPr>
          <w:rFonts w:ascii="Times New Roman" w:eastAsia="Times New Roman" w:hAnsi="Times New Roman" w:cs="Times New Roman"/>
          <w:sz w:val="28"/>
          <w:szCs w:val="28"/>
        </w:rPr>
        <w:t xml:space="preserve"> предпринимателей </w:t>
      </w:r>
      <w:r w:rsidRPr="00E64EF9">
        <w:rPr>
          <w:rFonts w:ascii="Times New Roman" w:eastAsia="Times New Roman" w:hAnsi="Times New Roman" w:cs="Times New Roman"/>
          <w:sz w:val="28"/>
          <w:szCs w:val="28"/>
        </w:rPr>
        <w:t>Казахстан</w:t>
      </w:r>
      <w:r w:rsidR="00A8156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64EF9">
        <w:rPr>
          <w:rFonts w:ascii="Times New Roman" w:eastAsia="Times New Roman" w:hAnsi="Times New Roman" w:cs="Times New Roman"/>
          <w:sz w:val="28"/>
          <w:szCs w:val="28"/>
        </w:rPr>
        <w:t xml:space="preserve"> поступают обращения от профильных ассоциаций в сфере обращения лекарственных средств и медицинских изделий (</w:t>
      </w:r>
      <w:r w:rsidRPr="00E64EF9">
        <w:rPr>
          <w:rFonts w:ascii="Times New Roman" w:eastAsia="Times New Roman" w:hAnsi="Times New Roman" w:cs="Times New Roman"/>
          <w:i/>
          <w:sz w:val="24"/>
          <w:szCs w:val="24"/>
        </w:rPr>
        <w:t>далее – ЛС и МИ</w:t>
      </w:r>
      <w:r w:rsidRPr="00E64EF9">
        <w:rPr>
          <w:rFonts w:ascii="Times New Roman" w:eastAsia="Times New Roman" w:hAnsi="Times New Roman" w:cs="Times New Roman"/>
          <w:sz w:val="28"/>
          <w:szCs w:val="28"/>
        </w:rPr>
        <w:t>) касательно поправок в Кодекс Республики Казахстан от 7 июля 2020 года № 360-VI ЗРК «О здоровье народа и системе здравоохранения» (</w:t>
      </w:r>
      <w:r w:rsidRPr="00E64EF9">
        <w:rPr>
          <w:rFonts w:ascii="Times New Roman" w:eastAsia="Times New Roman" w:hAnsi="Times New Roman" w:cs="Times New Roman"/>
          <w:i/>
          <w:sz w:val="24"/>
          <w:szCs w:val="24"/>
        </w:rPr>
        <w:t>далее – Кодекс о здоровье</w:t>
      </w:r>
      <w:r w:rsidRPr="00E64EF9">
        <w:rPr>
          <w:rFonts w:ascii="Times New Roman" w:eastAsia="Times New Roman" w:hAnsi="Times New Roman" w:cs="Times New Roman"/>
          <w:sz w:val="28"/>
          <w:szCs w:val="28"/>
        </w:rPr>
        <w:t>), принятых в рамках работы рабочей группы по науке Комитета по социально-культурному развитию Мажилиса Парламента Республики Казахстан при рассмотрении проекта Закона Республики Казахстан «О внесении изменений и дополнений в некоторые законодательные акты Республики Казахстан по вопросам науки» (</w:t>
      </w:r>
      <w:r w:rsidRPr="00E64EF9">
        <w:rPr>
          <w:rFonts w:ascii="Times New Roman" w:eastAsia="Times New Roman" w:hAnsi="Times New Roman" w:cs="Times New Roman"/>
          <w:i/>
          <w:sz w:val="24"/>
          <w:szCs w:val="24"/>
        </w:rPr>
        <w:t>далее – проект закона</w:t>
      </w:r>
      <w:r w:rsidRPr="00E64EF9">
        <w:rPr>
          <w:rFonts w:ascii="Times New Roman" w:eastAsia="Times New Roman" w:hAnsi="Times New Roman" w:cs="Times New Roman"/>
          <w:sz w:val="28"/>
          <w:szCs w:val="28"/>
        </w:rPr>
        <w:t>), в частности:</w:t>
      </w:r>
    </w:p>
    <w:p w14:paraId="51B5924B" w14:textId="16283064" w:rsidR="00512402" w:rsidRDefault="00975BED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BED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512402" w:rsidRPr="00512402">
        <w:rPr>
          <w:rFonts w:ascii="Times New Roman" w:eastAsia="Times New Roman" w:hAnsi="Times New Roman" w:cs="Times New Roman"/>
          <w:b/>
          <w:sz w:val="28"/>
          <w:szCs w:val="28"/>
        </w:rPr>
        <w:t xml:space="preserve">Касательно </w:t>
      </w:r>
      <w:r w:rsidR="00CC4B28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предусмотрения в рамках Кодекса о здоровье условий для </w:t>
      </w:r>
      <w:r w:rsidR="00E64EF9" w:rsidRPr="005124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проведения </w:t>
      </w:r>
      <w:r w:rsidR="00512402" w:rsidRPr="00512402">
        <w:rPr>
          <w:rFonts w:ascii="Times New Roman" w:eastAsia="Times New Roman" w:hAnsi="Times New Roman" w:cs="Times New Roman"/>
          <w:b/>
          <w:sz w:val="28"/>
          <w:szCs w:val="28"/>
        </w:rPr>
        <w:t>ускоренной процедуры экспертизы</w:t>
      </w:r>
      <w:r w:rsidR="00B621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4EF9">
        <w:rPr>
          <w:rFonts w:ascii="Times New Roman" w:eastAsia="Times New Roman" w:hAnsi="Times New Roman" w:cs="Times New Roman"/>
          <w:b/>
          <w:sz w:val="28"/>
          <w:szCs w:val="28"/>
        </w:rPr>
        <w:t>ЛС и МИ</w:t>
      </w:r>
      <w:r w:rsidR="00B62100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3DBA3025" w14:textId="2A9800F9" w:rsidR="00823717" w:rsidRDefault="00F8462F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462F">
        <w:rPr>
          <w:rFonts w:ascii="Times New Roman" w:eastAsia="Times New Roman" w:hAnsi="Times New Roman" w:cs="Times New Roman"/>
          <w:sz w:val="28"/>
          <w:szCs w:val="28"/>
        </w:rPr>
        <w:t xml:space="preserve">Проектом закона предлагается внесение изменений в пункт 10 статьи 23 Кодекса о здоровье, </w:t>
      </w:r>
      <w:r w:rsidR="00CC4B28">
        <w:rPr>
          <w:rFonts w:ascii="Times New Roman" w:eastAsia="Times New Roman" w:hAnsi="Times New Roman" w:cs="Times New Roman"/>
          <w:sz w:val="28"/>
          <w:szCs w:val="28"/>
        </w:rPr>
        <w:t>в части определения условий для</w:t>
      </w:r>
      <w:r w:rsidRPr="00F846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прове</w:t>
      </w:r>
      <w:r w:rsidRPr="00F8462F">
        <w:rPr>
          <w:rFonts w:ascii="Times New Roman" w:eastAsia="Times New Roman" w:hAnsi="Times New Roman" w:cs="Times New Roman"/>
          <w:sz w:val="28"/>
          <w:szCs w:val="28"/>
        </w:rPr>
        <w:t>дени</w:t>
      </w:r>
      <w:r w:rsidR="00CC4B28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8462F">
        <w:rPr>
          <w:rFonts w:ascii="Times New Roman" w:eastAsia="Times New Roman" w:hAnsi="Times New Roman" w:cs="Times New Roman"/>
          <w:sz w:val="28"/>
          <w:szCs w:val="28"/>
        </w:rPr>
        <w:t xml:space="preserve"> ускоренной процедуры экспертизы ЛС и МИ</w:t>
      </w:r>
      <w:r w:rsidR="00CC4B28">
        <w:rPr>
          <w:rFonts w:ascii="Times New Roman" w:eastAsia="Times New Roman" w:hAnsi="Times New Roman" w:cs="Times New Roman"/>
          <w:sz w:val="28"/>
          <w:szCs w:val="28"/>
        </w:rPr>
        <w:t>, а именно</w:t>
      </w:r>
      <w:r w:rsidR="0082371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0E4C642" w14:textId="149D6E68" w:rsidR="00401382" w:rsidRPr="00975BED" w:rsidRDefault="00975BED" w:rsidP="00975BE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7E5CB3" w:rsidRPr="00975BED">
        <w:rPr>
          <w:rFonts w:ascii="Times New Roman" w:hAnsi="Times New Roman"/>
          <w:sz w:val="28"/>
          <w:szCs w:val="28"/>
        </w:rPr>
        <w:t xml:space="preserve">для </w:t>
      </w:r>
      <w:r w:rsidR="008B217F" w:rsidRPr="00975BED">
        <w:rPr>
          <w:rFonts w:ascii="Times New Roman" w:hAnsi="Times New Roman"/>
          <w:sz w:val="28"/>
          <w:szCs w:val="28"/>
        </w:rPr>
        <w:t>ЛС</w:t>
      </w:r>
      <w:r w:rsidR="007E5CB3" w:rsidRPr="00975BED">
        <w:rPr>
          <w:rFonts w:ascii="Times New Roman" w:hAnsi="Times New Roman"/>
          <w:sz w:val="28"/>
          <w:szCs w:val="28"/>
        </w:rPr>
        <w:t xml:space="preserve"> в</w:t>
      </w:r>
      <w:r w:rsidR="00401382" w:rsidRPr="00975BED">
        <w:rPr>
          <w:rFonts w:ascii="Times New Roman" w:hAnsi="Times New Roman"/>
          <w:sz w:val="28"/>
          <w:szCs w:val="28"/>
        </w:rPr>
        <w:t xml:space="preserve"> следующих</w:t>
      </w:r>
      <w:r w:rsidR="007E5CB3" w:rsidRPr="00975BED">
        <w:rPr>
          <w:rFonts w:ascii="Times New Roman" w:hAnsi="Times New Roman"/>
          <w:sz w:val="28"/>
          <w:szCs w:val="28"/>
        </w:rPr>
        <w:t xml:space="preserve"> случаях</w:t>
      </w:r>
      <w:r w:rsidR="00401382" w:rsidRPr="00975BED">
        <w:rPr>
          <w:rFonts w:ascii="Times New Roman" w:hAnsi="Times New Roman"/>
          <w:sz w:val="28"/>
          <w:szCs w:val="28"/>
        </w:rPr>
        <w:t>:</w:t>
      </w:r>
    </w:p>
    <w:p w14:paraId="3DCD22EC" w14:textId="29F3F520" w:rsidR="008A6AC8" w:rsidRPr="000F59AE" w:rsidRDefault="008A6AC8" w:rsidP="00975BED">
      <w:pPr>
        <w:pStyle w:val="ac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F59AE">
        <w:rPr>
          <w:rFonts w:ascii="Times New Roman" w:hAnsi="Times New Roman"/>
          <w:sz w:val="28"/>
          <w:szCs w:val="28"/>
        </w:rPr>
        <w:t>совместной процедуры регистрации ЛС со Всемирной организацией здравоохранения</w:t>
      </w:r>
      <w:r w:rsidR="007E5CB3" w:rsidRPr="000F59AE">
        <w:rPr>
          <w:rFonts w:ascii="Times New Roman" w:hAnsi="Times New Roman"/>
          <w:sz w:val="28"/>
          <w:szCs w:val="28"/>
        </w:rPr>
        <w:t xml:space="preserve"> </w:t>
      </w:r>
      <w:r w:rsidRPr="000F59AE">
        <w:rPr>
          <w:rFonts w:ascii="Times New Roman" w:hAnsi="Times New Roman"/>
          <w:sz w:val="28"/>
          <w:szCs w:val="28"/>
        </w:rPr>
        <w:t>(</w:t>
      </w:r>
      <w:r w:rsidRPr="000F59AE">
        <w:rPr>
          <w:rFonts w:ascii="Times New Roman" w:hAnsi="Times New Roman"/>
          <w:i/>
          <w:sz w:val="24"/>
          <w:szCs w:val="24"/>
        </w:rPr>
        <w:t>далее - ВОЗ</w:t>
      </w:r>
      <w:r w:rsidRPr="000F59AE">
        <w:rPr>
          <w:rFonts w:ascii="Times New Roman" w:hAnsi="Times New Roman"/>
          <w:sz w:val="28"/>
          <w:szCs w:val="28"/>
        </w:rPr>
        <w:t>);</w:t>
      </w:r>
    </w:p>
    <w:p w14:paraId="5F0B2FB9" w14:textId="2A3CB127" w:rsidR="008A6AC8" w:rsidRPr="000F59AE" w:rsidRDefault="007E5CB3" w:rsidP="00975BED">
      <w:pPr>
        <w:pStyle w:val="ac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F59AE">
        <w:rPr>
          <w:rFonts w:ascii="Times New Roman" w:hAnsi="Times New Roman"/>
          <w:sz w:val="28"/>
          <w:szCs w:val="28"/>
        </w:rPr>
        <w:t>процедуры преквалификации ЛС ВОЗ</w:t>
      </w:r>
      <w:r w:rsidR="008A6AC8" w:rsidRPr="000F59AE">
        <w:rPr>
          <w:rFonts w:ascii="Times New Roman" w:hAnsi="Times New Roman"/>
          <w:sz w:val="28"/>
          <w:szCs w:val="28"/>
        </w:rPr>
        <w:t>;</w:t>
      </w:r>
    </w:p>
    <w:p w14:paraId="5E2612A5" w14:textId="3A143563" w:rsidR="008A6AC8" w:rsidRPr="000F59AE" w:rsidRDefault="007E5CB3" w:rsidP="00975BED">
      <w:pPr>
        <w:pStyle w:val="ac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F59AE">
        <w:rPr>
          <w:rFonts w:ascii="Times New Roman" w:hAnsi="Times New Roman"/>
          <w:sz w:val="28"/>
          <w:szCs w:val="28"/>
        </w:rPr>
        <w:t>регистрации ЛС регуляторными органами со строгой регуляторной системой, определяемыми ВОЗ</w:t>
      </w:r>
      <w:r w:rsidR="008A6AC8" w:rsidRPr="000F59AE">
        <w:rPr>
          <w:rFonts w:ascii="Times New Roman" w:hAnsi="Times New Roman"/>
          <w:sz w:val="28"/>
          <w:szCs w:val="28"/>
        </w:rPr>
        <w:t>;</w:t>
      </w:r>
    </w:p>
    <w:p w14:paraId="2AD5E0AC" w14:textId="62D2C29A" w:rsidR="007E5CB3" w:rsidRPr="000F59AE" w:rsidRDefault="007E5CB3" w:rsidP="00975BED">
      <w:pPr>
        <w:pStyle w:val="ac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F59AE">
        <w:rPr>
          <w:rFonts w:ascii="Times New Roman" w:hAnsi="Times New Roman"/>
          <w:sz w:val="28"/>
          <w:szCs w:val="28"/>
        </w:rPr>
        <w:t>иных случаях, предусмотренных законодательством Республики Казахстан.</w:t>
      </w:r>
    </w:p>
    <w:p w14:paraId="14DFBD00" w14:textId="07C0F5F8" w:rsidR="0009349E" w:rsidRPr="00975BED" w:rsidRDefault="00975BED" w:rsidP="00975B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7E5CB3" w:rsidRPr="00975BED">
        <w:rPr>
          <w:rFonts w:ascii="Times New Roman" w:hAnsi="Times New Roman"/>
          <w:sz w:val="28"/>
          <w:szCs w:val="28"/>
        </w:rPr>
        <w:t xml:space="preserve">для </w:t>
      </w:r>
      <w:r w:rsidR="00677C1F" w:rsidRPr="00975BED">
        <w:rPr>
          <w:rFonts w:ascii="Times New Roman" w:hAnsi="Times New Roman"/>
          <w:sz w:val="28"/>
          <w:szCs w:val="28"/>
        </w:rPr>
        <w:t>МИ</w:t>
      </w:r>
      <w:r w:rsidR="00D161B0" w:rsidRPr="00975BED">
        <w:rPr>
          <w:rFonts w:ascii="Times New Roman" w:hAnsi="Times New Roman"/>
          <w:sz w:val="28"/>
          <w:szCs w:val="28"/>
        </w:rPr>
        <w:t xml:space="preserve"> </w:t>
      </w:r>
      <w:r w:rsidR="00F8462F" w:rsidRPr="00975BED">
        <w:rPr>
          <w:rFonts w:ascii="Times New Roman" w:hAnsi="Times New Roman"/>
          <w:sz w:val="28"/>
          <w:szCs w:val="28"/>
        </w:rPr>
        <w:t>–</w:t>
      </w:r>
      <w:r w:rsidR="00D161B0" w:rsidRPr="00975BED">
        <w:rPr>
          <w:rFonts w:ascii="Times New Roman" w:hAnsi="Times New Roman"/>
          <w:sz w:val="28"/>
          <w:szCs w:val="28"/>
        </w:rPr>
        <w:t xml:space="preserve"> </w:t>
      </w:r>
      <w:r w:rsidR="002F3D46" w:rsidRPr="00975BED">
        <w:rPr>
          <w:rFonts w:ascii="Times New Roman" w:hAnsi="Times New Roman"/>
          <w:sz w:val="28"/>
          <w:szCs w:val="28"/>
        </w:rPr>
        <w:t>имеющих</w:t>
      </w:r>
      <w:r w:rsidR="0009349E" w:rsidRPr="00975BED">
        <w:rPr>
          <w:rFonts w:ascii="Times New Roman" w:hAnsi="Times New Roman"/>
          <w:sz w:val="28"/>
          <w:szCs w:val="28"/>
        </w:rPr>
        <w:t xml:space="preserve"> сертификаты, соответствующие требованиям регуляторных органов со строгой регуляторной системой</w:t>
      </w:r>
      <w:r w:rsidR="00F223C7">
        <w:rPr>
          <w:rFonts w:ascii="Times New Roman" w:hAnsi="Times New Roman"/>
          <w:sz w:val="28"/>
          <w:szCs w:val="28"/>
        </w:rPr>
        <w:t>,</w:t>
      </w:r>
      <w:r w:rsidR="0009349E" w:rsidRPr="00975BED">
        <w:rPr>
          <w:rFonts w:ascii="Times New Roman" w:hAnsi="Times New Roman"/>
          <w:sz w:val="28"/>
          <w:szCs w:val="28"/>
        </w:rPr>
        <w:t xml:space="preserve"> определяемых В</w:t>
      </w:r>
      <w:r w:rsidR="004F6359" w:rsidRPr="00975BED">
        <w:rPr>
          <w:rFonts w:ascii="Times New Roman" w:hAnsi="Times New Roman"/>
          <w:sz w:val="28"/>
          <w:szCs w:val="28"/>
        </w:rPr>
        <w:t>ОЗ</w:t>
      </w:r>
      <w:r w:rsidR="0009349E" w:rsidRPr="00975BED">
        <w:rPr>
          <w:rFonts w:ascii="Times New Roman" w:hAnsi="Times New Roman"/>
          <w:sz w:val="28"/>
          <w:szCs w:val="28"/>
        </w:rPr>
        <w:t xml:space="preserve"> в </w:t>
      </w:r>
      <w:r w:rsidR="0009349E" w:rsidRPr="00975BED">
        <w:rPr>
          <w:rFonts w:ascii="Times New Roman" w:hAnsi="Times New Roman"/>
          <w:sz w:val="28"/>
          <w:szCs w:val="28"/>
        </w:rPr>
        <w:lastRenderedPageBreak/>
        <w:t xml:space="preserve">сфере обращения </w:t>
      </w:r>
      <w:r w:rsidR="005E6375" w:rsidRPr="00975BED">
        <w:rPr>
          <w:rFonts w:ascii="Times New Roman" w:hAnsi="Times New Roman"/>
          <w:sz w:val="28"/>
          <w:szCs w:val="28"/>
        </w:rPr>
        <w:t>МИ</w:t>
      </w:r>
      <w:r w:rsidR="0009349E" w:rsidRPr="00975BED">
        <w:rPr>
          <w:rFonts w:ascii="Times New Roman" w:hAnsi="Times New Roman"/>
          <w:sz w:val="28"/>
          <w:szCs w:val="28"/>
        </w:rPr>
        <w:t>, а также в иных случаях, предусмотренных законодательством Республики Казахстан</w:t>
      </w:r>
      <w:r>
        <w:rPr>
          <w:rFonts w:ascii="Times New Roman" w:hAnsi="Times New Roman"/>
          <w:sz w:val="28"/>
          <w:szCs w:val="28"/>
        </w:rPr>
        <w:t>.</w:t>
      </w:r>
    </w:p>
    <w:p w14:paraId="58B609C9" w14:textId="789A782C" w:rsidR="004A0AC4" w:rsidRDefault="00F8462F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462F">
        <w:rPr>
          <w:rFonts w:ascii="Times New Roman" w:eastAsia="Times New Roman" w:hAnsi="Times New Roman" w:cs="Times New Roman"/>
          <w:sz w:val="28"/>
          <w:szCs w:val="28"/>
        </w:rPr>
        <w:t>Вместе с тем действующим законодательством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РК</w:t>
      </w:r>
      <w:r w:rsidRPr="00F8462F">
        <w:rPr>
          <w:rFonts w:ascii="Times New Roman" w:eastAsia="Times New Roman" w:hAnsi="Times New Roman" w:cs="Times New Roman"/>
          <w:sz w:val="28"/>
          <w:szCs w:val="28"/>
        </w:rPr>
        <w:t xml:space="preserve">, в частности приказом Министра здравоохранения Республики Казахстан от 27 января 2021 года № ҚР ДСМ-10 </w:t>
      </w:r>
      <w:r w:rsidR="004A0AC4" w:rsidRPr="004A0AC4">
        <w:rPr>
          <w:rFonts w:ascii="Times New Roman" w:eastAsia="Times New Roman" w:hAnsi="Times New Roman" w:cs="Times New Roman"/>
          <w:sz w:val="28"/>
          <w:szCs w:val="28"/>
        </w:rPr>
        <w:t>«Об утверждении правил проведения экспертизы лекарственных средств и медицинских изделий» (</w:t>
      </w:r>
      <w:r w:rsidR="004A0AC4" w:rsidRPr="004A0AC4">
        <w:rPr>
          <w:rFonts w:ascii="Times New Roman" w:eastAsia="Times New Roman" w:hAnsi="Times New Roman" w:cs="Times New Roman"/>
          <w:i/>
          <w:sz w:val="24"/>
          <w:szCs w:val="24"/>
        </w:rPr>
        <w:t xml:space="preserve">далее – приказ </w:t>
      </w:r>
      <w:r w:rsidR="001A507D" w:rsidRPr="001A507D">
        <w:rPr>
          <w:rFonts w:ascii="Times New Roman" w:eastAsia="Times New Roman" w:hAnsi="Times New Roman" w:cs="Times New Roman"/>
          <w:i/>
          <w:sz w:val="24"/>
          <w:szCs w:val="24"/>
        </w:rPr>
        <w:t>МЗ РК № ҚР ДСМ-10</w:t>
      </w:r>
      <w:r w:rsidR="004A0AC4" w:rsidRPr="004A0AC4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Pr="00F8462F">
        <w:rPr>
          <w:rFonts w:ascii="Times New Roman" w:eastAsia="Times New Roman" w:hAnsi="Times New Roman" w:cs="Times New Roman"/>
          <w:sz w:val="28"/>
          <w:szCs w:val="28"/>
        </w:rPr>
        <w:t>предусмотрен перечень случаев применения ускоренной экспертизы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 xml:space="preserve"> ЛС и МИ</w:t>
      </w:r>
      <w:r w:rsidRPr="00F8462F">
        <w:rPr>
          <w:rFonts w:ascii="Times New Roman" w:eastAsia="Times New Roman" w:hAnsi="Times New Roman" w:cs="Times New Roman"/>
          <w:sz w:val="28"/>
          <w:szCs w:val="28"/>
        </w:rPr>
        <w:t>, включая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734994E" w14:textId="7BB4D6FF" w:rsidR="0055575D" w:rsidRPr="00975BED" w:rsidRDefault="00975BED" w:rsidP="00975BE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55575D" w:rsidRPr="00975BED">
        <w:rPr>
          <w:rFonts w:ascii="Times New Roman" w:hAnsi="Times New Roman"/>
          <w:sz w:val="28"/>
          <w:szCs w:val="28"/>
        </w:rPr>
        <w:t>для ЛС:</w:t>
      </w:r>
    </w:p>
    <w:p w14:paraId="6206C0DC" w14:textId="2D11D578" w:rsidR="0055575D" w:rsidRPr="00975BED" w:rsidRDefault="0055575D" w:rsidP="00975BED">
      <w:pPr>
        <w:pStyle w:val="ac"/>
        <w:numPr>
          <w:ilvl w:val="0"/>
          <w:numId w:val="1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75BED">
        <w:rPr>
          <w:rFonts w:ascii="Times New Roman" w:hAnsi="Times New Roman"/>
          <w:sz w:val="28"/>
          <w:szCs w:val="28"/>
        </w:rPr>
        <w:t xml:space="preserve">предназначения </w:t>
      </w:r>
      <w:r w:rsidR="005E6375" w:rsidRPr="00975BED">
        <w:rPr>
          <w:rFonts w:ascii="Times New Roman" w:hAnsi="Times New Roman"/>
          <w:sz w:val="28"/>
          <w:szCs w:val="28"/>
        </w:rPr>
        <w:t>ЛС</w:t>
      </w:r>
      <w:r w:rsidRPr="00975BED">
        <w:rPr>
          <w:rFonts w:ascii="Times New Roman" w:hAnsi="Times New Roman"/>
          <w:sz w:val="28"/>
          <w:szCs w:val="28"/>
        </w:rPr>
        <w:t xml:space="preserve"> для профилактики, лечения, диагностики редких заболеваний;</w:t>
      </w:r>
    </w:p>
    <w:p w14:paraId="7B51D277" w14:textId="14EB59C5" w:rsidR="0055575D" w:rsidRPr="00975BED" w:rsidRDefault="0055575D" w:rsidP="00975BED">
      <w:pPr>
        <w:pStyle w:val="ac"/>
        <w:numPr>
          <w:ilvl w:val="0"/>
          <w:numId w:val="1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75BED">
        <w:rPr>
          <w:rFonts w:ascii="Times New Roman" w:hAnsi="Times New Roman"/>
          <w:sz w:val="28"/>
          <w:szCs w:val="28"/>
        </w:rPr>
        <w:t>возникновения и устранени</w:t>
      </w:r>
      <w:r w:rsidR="00F223C7">
        <w:rPr>
          <w:rFonts w:ascii="Times New Roman" w:hAnsi="Times New Roman"/>
          <w:sz w:val="28"/>
          <w:szCs w:val="28"/>
        </w:rPr>
        <w:t>я</w:t>
      </w:r>
      <w:r w:rsidRPr="00975BED">
        <w:rPr>
          <w:rFonts w:ascii="Times New Roman" w:hAnsi="Times New Roman"/>
          <w:sz w:val="28"/>
          <w:szCs w:val="28"/>
        </w:rPr>
        <w:t xml:space="preserve"> последствий эпидемии, пандемии инфекционных заболеваний (лекарственные препараты этиопатогенетической терапии, применяемые в экстренных ситуациях в ответ на угрозы здоровью населения (пандемии) и включенные в клинические протоколы лечения;</w:t>
      </w:r>
    </w:p>
    <w:p w14:paraId="710EA450" w14:textId="00BAF061" w:rsidR="0055575D" w:rsidRPr="00975BED" w:rsidRDefault="0055575D" w:rsidP="00975BED">
      <w:pPr>
        <w:pStyle w:val="ac"/>
        <w:numPr>
          <w:ilvl w:val="0"/>
          <w:numId w:val="1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75BED">
        <w:rPr>
          <w:rFonts w:ascii="Times New Roman" w:hAnsi="Times New Roman"/>
          <w:sz w:val="28"/>
          <w:szCs w:val="28"/>
        </w:rPr>
        <w:t>военных действий и ликвидации их последствий, возникновения, предупреждения и ликвидации последствий чрезвычайных ситуаций, угрозы возникновения, распространения новых особо опасных инфекционных заболеваний и ликвидации их последствий;</w:t>
      </w:r>
    </w:p>
    <w:p w14:paraId="26D7ED4A" w14:textId="77777777" w:rsidR="00975BED" w:rsidRDefault="0055575D" w:rsidP="00975BED">
      <w:pPr>
        <w:pStyle w:val="ac"/>
        <w:numPr>
          <w:ilvl w:val="0"/>
          <w:numId w:val="1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75BED">
        <w:rPr>
          <w:rFonts w:ascii="Times New Roman" w:hAnsi="Times New Roman"/>
          <w:sz w:val="28"/>
          <w:szCs w:val="28"/>
        </w:rPr>
        <w:t>предназначения лекарственного препарата, иностранного производителя, для трансфера технологий на производственную площадку на территории Республики Казахстан.</w:t>
      </w:r>
    </w:p>
    <w:p w14:paraId="3BAAACF6" w14:textId="25F5A6A9" w:rsidR="0055575D" w:rsidRPr="0055575D" w:rsidRDefault="00975BED" w:rsidP="00975BED">
      <w:pPr>
        <w:pStyle w:val="a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55575D">
        <w:rPr>
          <w:rFonts w:ascii="Times New Roman" w:hAnsi="Times New Roman"/>
          <w:sz w:val="28"/>
          <w:szCs w:val="28"/>
        </w:rPr>
        <w:t>д</w:t>
      </w:r>
      <w:r w:rsidR="0055575D" w:rsidRPr="0055575D">
        <w:rPr>
          <w:rFonts w:ascii="Times New Roman" w:hAnsi="Times New Roman"/>
          <w:sz w:val="28"/>
          <w:szCs w:val="28"/>
        </w:rPr>
        <w:t>ля МИ - при перерегистрации, а также по решению уполномоченного органа в области здравоохранения в случаях военных действий и ликвидации их последствий, возникновения, предупреждения и ликвидации последствий чрезвычайных ситуаций, угрозы возникновения, распространения новых особо опасных инфекционных заболеваний и ликвидации их последствий.</w:t>
      </w:r>
    </w:p>
    <w:p w14:paraId="179A90A0" w14:textId="277E7653" w:rsidR="004A0AC4" w:rsidRPr="004A0AC4" w:rsidRDefault="008E2010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в</w:t>
      </w:r>
      <w:r w:rsidR="009A1FEA" w:rsidRPr="009A1FEA">
        <w:rPr>
          <w:rFonts w:ascii="Times New Roman" w:eastAsia="Times New Roman" w:hAnsi="Times New Roman" w:cs="Times New Roman"/>
          <w:sz w:val="28"/>
          <w:szCs w:val="28"/>
        </w:rPr>
        <w:t xml:space="preserve"> предлагаемой редакции проекта закона не отражены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7381" w:rsidRPr="00F8462F">
        <w:rPr>
          <w:rFonts w:ascii="Times New Roman" w:eastAsia="Times New Roman" w:hAnsi="Times New Roman" w:cs="Times New Roman"/>
          <w:sz w:val="28"/>
          <w:szCs w:val="28"/>
        </w:rPr>
        <w:t>случа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97381" w:rsidRPr="00F8462F">
        <w:rPr>
          <w:rFonts w:ascii="Times New Roman" w:eastAsia="Times New Roman" w:hAnsi="Times New Roman" w:cs="Times New Roman"/>
          <w:sz w:val="28"/>
          <w:szCs w:val="28"/>
        </w:rPr>
        <w:t xml:space="preserve"> применения ускоренной экспертизы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 xml:space="preserve"> ЛС и МИ</w:t>
      </w:r>
      <w:r w:rsidR="009A1FEA" w:rsidRPr="009A1FEA">
        <w:rPr>
          <w:rFonts w:ascii="Times New Roman" w:eastAsia="Times New Roman" w:hAnsi="Times New Roman" w:cs="Times New Roman"/>
          <w:sz w:val="28"/>
          <w:szCs w:val="28"/>
        </w:rPr>
        <w:t>,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 xml:space="preserve"> указанные в приказе </w:t>
      </w:r>
      <w:r w:rsidR="00597381" w:rsidRPr="00597381">
        <w:rPr>
          <w:rFonts w:ascii="Times New Roman" w:eastAsia="Times New Roman" w:hAnsi="Times New Roman" w:cs="Times New Roman"/>
          <w:sz w:val="28"/>
          <w:szCs w:val="28"/>
        </w:rPr>
        <w:t>МЗ РК № ҚР ДСМ-10</w:t>
      </w:r>
      <w:r w:rsidR="00597381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9A1FEA" w:rsidRPr="009A1FEA">
        <w:rPr>
          <w:rFonts w:ascii="Times New Roman" w:eastAsia="Times New Roman" w:hAnsi="Times New Roman" w:cs="Times New Roman"/>
          <w:sz w:val="28"/>
          <w:szCs w:val="28"/>
        </w:rPr>
        <w:t xml:space="preserve"> что создает риск их исключения при последующей оптимизации нормативных правовых актов 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97381" w:rsidRPr="00597381">
        <w:rPr>
          <w:rFonts w:ascii="Times New Roman" w:eastAsia="Times New Roman" w:hAnsi="Times New Roman" w:cs="Times New Roman"/>
          <w:i/>
          <w:sz w:val="24"/>
          <w:szCs w:val="24"/>
        </w:rPr>
        <w:t>далее - НПА</w:t>
      </w:r>
      <w:r w:rsidR="0059738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9A1FEA" w:rsidRPr="009A1FEA">
        <w:rPr>
          <w:rFonts w:ascii="Times New Roman" w:eastAsia="Times New Roman" w:hAnsi="Times New Roman" w:cs="Times New Roman"/>
          <w:sz w:val="28"/>
          <w:szCs w:val="28"/>
        </w:rPr>
        <w:t>в рамках внедрения композитной государственной услуги по принципу «Единого окна».</w:t>
      </w:r>
    </w:p>
    <w:p w14:paraId="5F6ADD63" w14:textId="60D6B74A" w:rsidR="00427F61" w:rsidRPr="005E05DF" w:rsidRDefault="001A507D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5DF">
        <w:rPr>
          <w:rFonts w:ascii="Times New Roman" w:eastAsia="Times New Roman" w:hAnsi="Times New Roman" w:cs="Times New Roman"/>
          <w:sz w:val="28"/>
          <w:szCs w:val="28"/>
        </w:rPr>
        <w:t xml:space="preserve">Отдельно следует отметить, </w:t>
      </w:r>
      <w:r w:rsidR="00427F61" w:rsidRPr="005E05DF">
        <w:rPr>
          <w:rFonts w:ascii="Times New Roman" w:eastAsia="Times New Roman" w:hAnsi="Times New Roman" w:cs="Times New Roman"/>
          <w:sz w:val="28"/>
          <w:szCs w:val="28"/>
        </w:rPr>
        <w:t>что в отношении МИ (изделия медицинского назначения, медицинская техника и изделия для ин-витро диагностики) ссылка на регуляторные органы, «определяемые Всемирной</w:t>
      </w:r>
      <w:r w:rsidR="007946FE" w:rsidRPr="005E05DF">
        <w:rPr>
          <w:rFonts w:ascii="Times New Roman" w:eastAsia="Times New Roman" w:hAnsi="Times New Roman" w:cs="Times New Roman"/>
          <w:sz w:val="28"/>
          <w:szCs w:val="28"/>
        </w:rPr>
        <w:t xml:space="preserve"> организацией здравоохранения» </w:t>
      </w:r>
      <w:r w:rsidR="00427F61" w:rsidRPr="005E05DF">
        <w:rPr>
          <w:rFonts w:ascii="Times New Roman" w:eastAsia="Times New Roman" w:hAnsi="Times New Roman" w:cs="Times New Roman"/>
          <w:sz w:val="28"/>
          <w:szCs w:val="28"/>
        </w:rPr>
        <w:t xml:space="preserve">является некорректной, так как в соответствии с Уставом ВОЗ данная организация не определяет перечень регуляторных органов со строгой регуляторной системой </w:t>
      </w:r>
      <w:r w:rsidR="007946FE" w:rsidRPr="005E05DF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427F61" w:rsidRPr="005E05DF">
        <w:rPr>
          <w:rFonts w:ascii="Times New Roman" w:eastAsia="Times New Roman" w:hAnsi="Times New Roman" w:cs="Times New Roman"/>
          <w:sz w:val="28"/>
          <w:szCs w:val="28"/>
        </w:rPr>
        <w:t xml:space="preserve"> МИ (ссылка на сайт:https://apps.who.int/gb/bd/pdf/bd47/ru/constitution-ru.pdf).</w:t>
      </w:r>
    </w:p>
    <w:p w14:paraId="62C787BB" w14:textId="55368AA9" w:rsidR="009E4F9C" w:rsidRPr="005E05DF" w:rsidRDefault="009E4F9C" w:rsidP="00431E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5DF">
        <w:rPr>
          <w:rFonts w:ascii="Times New Roman" w:eastAsia="Times New Roman" w:hAnsi="Times New Roman" w:cs="Times New Roman"/>
          <w:sz w:val="28"/>
          <w:szCs w:val="28"/>
        </w:rPr>
        <w:t>В связи с изложенным, слова «определяемых Всемирной организацией здравоохранения» в отношении МИ необходимо исключить, по</w:t>
      </w:r>
      <w:r w:rsidR="00F223C7">
        <w:rPr>
          <w:rFonts w:ascii="Times New Roman" w:eastAsia="Times New Roman" w:hAnsi="Times New Roman" w:cs="Times New Roman"/>
          <w:sz w:val="28"/>
          <w:szCs w:val="28"/>
        </w:rPr>
        <w:t>скольку данная норма заранее не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 xml:space="preserve">выполнима и не позволит применить ускоренные процедуры экспертизы </w:t>
      </w:r>
      <w:r w:rsidR="007946FE" w:rsidRPr="005E05DF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 xml:space="preserve">на практике, так как высокими регуляторами в обращении </w:t>
      </w:r>
      <w:r w:rsidR="00431E46">
        <w:rPr>
          <w:rFonts w:ascii="Times New Roman" w:eastAsia="Times New Roman" w:hAnsi="Times New Roman" w:cs="Times New Roman"/>
          <w:sz w:val="28"/>
          <w:szCs w:val="28"/>
        </w:rPr>
        <w:t xml:space="preserve">МИ в мировой практике являются 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>государственный орган США - FDA (сертификат FDA), государственный орган</w:t>
      </w:r>
      <w:r w:rsidR="0043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 xml:space="preserve">Европейской комиссии в Европейском Союзе (сертификат CE marking) (подробная информация на сайтах органов: </w:t>
      </w:r>
      <w:hyperlink r:id="rId8" w:history="1">
        <w:r w:rsidRPr="005E05DF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https://www.fda.gov/</w:t>
        </w:r>
      </w:hyperlink>
      <w:r w:rsidRPr="005E05DF">
        <w:rPr>
          <w:rFonts w:ascii="Times New Roman" w:eastAsia="Times New Roman" w:hAnsi="Times New Roman" w:cs="Times New Roman"/>
          <w:sz w:val="28"/>
          <w:szCs w:val="28"/>
        </w:rPr>
        <w:t>, https://commission.europa.eu/index_en). Такие высокие регуляторы действуют</w:t>
      </w:r>
      <w:r w:rsidR="0043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>самостоятельно и не зависят от признания либо необходимости утверждения их статуса ВОЗ.</w:t>
      </w:r>
    </w:p>
    <w:p w14:paraId="4907F64D" w14:textId="18F4457B" w:rsidR="001A507D" w:rsidRPr="001A507D" w:rsidRDefault="001A507D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5DF">
        <w:rPr>
          <w:rFonts w:ascii="Times New Roman" w:eastAsia="Times New Roman" w:hAnsi="Times New Roman" w:cs="Times New Roman"/>
          <w:sz w:val="28"/>
          <w:szCs w:val="28"/>
        </w:rPr>
        <w:t xml:space="preserve">В этой связи </w:t>
      </w:r>
      <w:r w:rsidR="002B7B86" w:rsidRPr="005E05DF">
        <w:rPr>
          <w:rFonts w:ascii="Times New Roman" w:eastAsia="Times New Roman" w:hAnsi="Times New Roman" w:cs="Times New Roman"/>
          <w:sz w:val="28"/>
          <w:szCs w:val="28"/>
        </w:rPr>
        <w:t>представляется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 xml:space="preserve"> целесообразным</w:t>
      </w:r>
      <w:r w:rsidR="00F10B08" w:rsidRPr="005E05DF">
        <w:rPr>
          <w:rFonts w:ascii="Times New Roman" w:eastAsia="Times New Roman" w:hAnsi="Times New Roman" w:cs="Times New Roman"/>
          <w:sz w:val="28"/>
          <w:szCs w:val="28"/>
        </w:rPr>
        <w:t xml:space="preserve"> предлагаемую норму в пункте 10 статьи 23 Кодекса о здоровье</w:t>
      </w:r>
      <w:r w:rsidRPr="005E05D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180C6FC" w14:textId="277AA205" w:rsidR="001A507D" w:rsidRPr="001A507D" w:rsidRDefault="00431E46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1A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507D" w:rsidRPr="001A507D">
        <w:rPr>
          <w:rFonts w:ascii="Times New Roman" w:eastAsia="Times New Roman" w:hAnsi="Times New Roman" w:cs="Times New Roman"/>
          <w:sz w:val="28"/>
          <w:szCs w:val="28"/>
        </w:rPr>
        <w:t xml:space="preserve">дополнить </w:t>
      </w:r>
      <w:r w:rsidR="001A507D">
        <w:rPr>
          <w:rFonts w:ascii="Times New Roman" w:eastAsia="Times New Roman" w:hAnsi="Times New Roman" w:cs="Times New Roman"/>
          <w:sz w:val="28"/>
          <w:szCs w:val="28"/>
        </w:rPr>
        <w:t>основани</w:t>
      </w:r>
      <w:r w:rsidR="001A507D" w:rsidRPr="001A507D">
        <w:rPr>
          <w:rFonts w:ascii="Times New Roman" w:eastAsia="Times New Roman" w:hAnsi="Times New Roman" w:cs="Times New Roman"/>
          <w:sz w:val="28"/>
          <w:szCs w:val="28"/>
        </w:rPr>
        <w:t>ями для проведения ускоренной процедуры экспертизы ЛС и МИ, предусмотренными приказом МЗ РК № ҚР ДСМ-10;</w:t>
      </w:r>
    </w:p>
    <w:p w14:paraId="545E8850" w14:textId="7A95EB71" w:rsidR="004A0AC4" w:rsidRPr="004A0AC4" w:rsidRDefault="00431E46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1A50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507D" w:rsidRPr="001A507D">
        <w:rPr>
          <w:rFonts w:ascii="Times New Roman" w:eastAsia="Times New Roman" w:hAnsi="Times New Roman" w:cs="Times New Roman"/>
          <w:sz w:val="28"/>
          <w:szCs w:val="28"/>
        </w:rPr>
        <w:t>исключить упоминание В</w:t>
      </w:r>
      <w:r w:rsidR="005829C5">
        <w:rPr>
          <w:rFonts w:ascii="Times New Roman" w:eastAsia="Times New Roman" w:hAnsi="Times New Roman" w:cs="Times New Roman"/>
          <w:sz w:val="28"/>
          <w:szCs w:val="28"/>
        </w:rPr>
        <w:t>ОЗ</w:t>
      </w:r>
      <w:r w:rsidR="001A507D" w:rsidRPr="001A507D">
        <w:rPr>
          <w:rFonts w:ascii="Times New Roman" w:eastAsia="Times New Roman" w:hAnsi="Times New Roman" w:cs="Times New Roman"/>
          <w:sz w:val="28"/>
          <w:szCs w:val="28"/>
        </w:rPr>
        <w:t xml:space="preserve"> в части </w:t>
      </w:r>
      <w:r w:rsidR="00F10B08">
        <w:rPr>
          <w:rFonts w:ascii="Times New Roman" w:eastAsia="Times New Roman" w:hAnsi="Times New Roman" w:cs="Times New Roman"/>
          <w:sz w:val="28"/>
          <w:szCs w:val="28"/>
        </w:rPr>
        <w:t>соответствия МИ требованиям регуляторных органов со строгой регуляторной системой</w:t>
      </w:r>
      <w:r w:rsidR="0092484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6B4E94" w14:textId="2C325ABD" w:rsidR="004A0AC4" w:rsidRDefault="00431E46" w:rsidP="00975BED">
      <w:pPr>
        <w:pStyle w:val="ac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97188B">
        <w:rPr>
          <w:rFonts w:ascii="Times New Roman" w:hAnsi="Times New Roman"/>
          <w:b/>
          <w:sz w:val="28"/>
          <w:szCs w:val="28"/>
        </w:rPr>
        <w:t>.</w:t>
      </w:r>
      <w:r w:rsidR="00CF7E66" w:rsidRPr="00CF7E66">
        <w:rPr>
          <w:rFonts w:ascii="Times New Roman" w:hAnsi="Times New Roman"/>
          <w:sz w:val="28"/>
          <w:szCs w:val="28"/>
        </w:rPr>
        <w:t xml:space="preserve"> </w:t>
      </w:r>
      <w:r w:rsidR="00791F49" w:rsidRPr="00791F49">
        <w:rPr>
          <w:rFonts w:ascii="Times New Roman" w:hAnsi="Times New Roman"/>
          <w:b/>
          <w:sz w:val="28"/>
          <w:szCs w:val="28"/>
        </w:rPr>
        <w:t>По вопросу исключения сроков утверждения перечня ЛС</w:t>
      </w:r>
      <w:r w:rsidR="004A0AC4" w:rsidRPr="003B69B5">
        <w:rPr>
          <w:rFonts w:ascii="Times New Roman" w:hAnsi="Times New Roman"/>
          <w:b/>
          <w:sz w:val="28"/>
          <w:szCs w:val="28"/>
        </w:rPr>
        <w:t xml:space="preserve">, </w:t>
      </w:r>
      <w:r w:rsidR="008C640A" w:rsidRPr="008C640A">
        <w:rPr>
          <w:rFonts w:ascii="Times New Roman" w:hAnsi="Times New Roman"/>
          <w:b/>
          <w:sz w:val="28"/>
          <w:szCs w:val="28"/>
        </w:rPr>
        <w:t>подлежащих ценовому регулированию для оптовой и розничной реализации</w:t>
      </w:r>
      <w:r w:rsidR="00891D36">
        <w:rPr>
          <w:rFonts w:ascii="Times New Roman" w:hAnsi="Times New Roman"/>
          <w:b/>
          <w:sz w:val="28"/>
          <w:szCs w:val="28"/>
        </w:rPr>
        <w:t xml:space="preserve">, а также предельных цен производителя на торговое наименование ЛС и </w:t>
      </w:r>
      <w:r w:rsidR="00F10B08">
        <w:rPr>
          <w:rFonts w:ascii="Times New Roman" w:hAnsi="Times New Roman"/>
          <w:b/>
          <w:sz w:val="28"/>
          <w:szCs w:val="28"/>
        </w:rPr>
        <w:t xml:space="preserve">предельных цен на </w:t>
      </w:r>
      <w:r w:rsidR="00891D36">
        <w:rPr>
          <w:rFonts w:ascii="Times New Roman" w:hAnsi="Times New Roman"/>
          <w:b/>
          <w:sz w:val="28"/>
          <w:szCs w:val="28"/>
        </w:rPr>
        <w:t xml:space="preserve">торговое наименование </w:t>
      </w:r>
      <w:r w:rsidR="00891D36" w:rsidRPr="00891D36">
        <w:rPr>
          <w:rFonts w:ascii="Times New Roman" w:hAnsi="Times New Roman"/>
          <w:b/>
          <w:sz w:val="28"/>
          <w:szCs w:val="28"/>
        </w:rPr>
        <w:t>ЛС для розничной и оптовой реализации, включенн</w:t>
      </w:r>
      <w:r w:rsidR="00891D36">
        <w:rPr>
          <w:rFonts w:ascii="Times New Roman" w:hAnsi="Times New Roman"/>
          <w:b/>
          <w:sz w:val="28"/>
          <w:szCs w:val="28"/>
        </w:rPr>
        <w:t>ых</w:t>
      </w:r>
      <w:r w:rsidR="00891D36" w:rsidRPr="00891D36">
        <w:rPr>
          <w:rFonts w:ascii="Times New Roman" w:hAnsi="Times New Roman"/>
          <w:b/>
          <w:sz w:val="28"/>
          <w:szCs w:val="28"/>
        </w:rPr>
        <w:t xml:space="preserve"> в перечень </w:t>
      </w:r>
      <w:r w:rsidR="00891D36">
        <w:rPr>
          <w:rFonts w:ascii="Times New Roman" w:hAnsi="Times New Roman"/>
          <w:b/>
          <w:sz w:val="28"/>
          <w:szCs w:val="28"/>
        </w:rPr>
        <w:t>ЛС</w:t>
      </w:r>
      <w:r w:rsidR="00891D36" w:rsidRPr="00891D36">
        <w:rPr>
          <w:rFonts w:ascii="Times New Roman" w:hAnsi="Times New Roman"/>
          <w:b/>
          <w:sz w:val="28"/>
          <w:szCs w:val="28"/>
        </w:rPr>
        <w:t>, подлежащих ценовому регулированию</w:t>
      </w:r>
      <w:r w:rsidR="008962D4">
        <w:rPr>
          <w:rFonts w:ascii="Times New Roman" w:hAnsi="Times New Roman"/>
          <w:b/>
          <w:sz w:val="28"/>
          <w:szCs w:val="28"/>
        </w:rPr>
        <w:t>.</w:t>
      </w:r>
    </w:p>
    <w:p w14:paraId="63058B3C" w14:textId="604EE99E" w:rsidR="008962D4" w:rsidRDefault="003B69B5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69B5">
        <w:rPr>
          <w:rFonts w:ascii="Times New Roman" w:eastAsia="Times New Roman" w:hAnsi="Times New Roman" w:cs="Times New Roman"/>
          <w:sz w:val="28"/>
          <w:szCs w:val="28"/>
        </w:rPr>
        <w:t xml:space="preserve">Проектом закона </w:t>
      </w:r>
      <w:r w:rsidR="008C10E0">
        <w:rPr>
          <w:rFonts w:ascii="Times New Roman" w:eastAsia="Times New Roman" w:hAnsi="Times New Roman" w:cs="Times New Roman"/>
          <w:sz w:val="28"/>
          <w:szCs w:val="28"/>
        </w:rPr>
        <w:t xml:space="preserve">предлагается </w:t>
      </w:r>
      <w:r w:rsidRPr="003B69B5">
        <w:rPr>
          <w:rFonts w:ascii="Times New Roman" w:eastAsia="Times New Roman" w:hAnsi="Times New Roman" w:cs="Times New Roman"/>
          <w:sz w:val="28"/>
          <w:szCs w:val="28"/>
        </w:rPr>
        <w:t>в стать</w:t>
      </w:r>
      <w:r w:rsidR="008C10E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3B69B5">
        <w:rPr>
          <w:rFonts w:ascii="Times New Roman" w:eastAsia="Times New Roman" w:hAnsi="Times New Roman" w:cs="Times New Roman"/>
          <w:sz w:val="28"/>
          <w:szCs w:val="28"/>
        </w:rPr>
        <w:t xml:space="preserve"> 245 Кодекса о здоровье</w:t>
      </w:r>
      <w:r w:rsidR="008C10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62D4">
        <w:rPr>
          <w:rFonts w:ascii="Times New Roman" w:eastAsia="Times New Roman" w:hAnsi="Times New Roman" w:cs="Times New Roman"/>
          <w:sz w:val="28"/>
          <w:szCs w:val="28"/>
        </w:rPr>
        <w:t>исключить установленные срок</w:t>
      </w:r>
      <w:r w:rsidR="004A545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C10E0" w:rsidRPr="008C10E0">
        <w:rPr>
          <w:rFonts w:ascii="Times New Roman" w:eastAsia="Times New Roman" w:hAnsi="Times New Roman" w:cs="Times New Roman"/>
          <w:sz w:val="28"/>
          <w:szCs w:val="28"/>
        </w:rPr>
        <w:t xml:space="preserve"> утверждения</w:t>
      </w:r>
      <w:r w:rsidR="008962D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92E1CCE" w14:textId="05A213AA" w:rsidR="008962D4" w:rsidRPr="00431E46" w:rsidRDefault="00431E46" w:rsidP="00431E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8C10E0" w:rsidRPr="00431E46">
        <w:rPr>
          <w:rFonts w:ascii="Times New Roman" w:hAnsi="Times New Roman"/>
          <w:sz w:val="28"/>
          <w:szCs w:val="28"/>
        </w:rPr>
        <w:t>перечня ЛС, подлежащих ценовому регулированию</w:t>
      </w:r>
      <w:r w:rsidR="00562DF8" w:rsidRPr="00431E46">
        <w:rPr>
          <w:rFonts w:ascii="Times New Roman" w:hAnsi="Times New Roman"/>
          <w:sz w:val="28"/>
          <w:szCs w:val="28"/>
        </w:rPr>
        <w:t xml:space="preserve"> для оптовой и розничной реализации</w:t>
      </w:r>
      <w:r w:rsidR="008962D4" w:rsidRPr="00431E46">
        <w:rPr>
          <w:rFonts w:ascii="Times New Roman" w:hAnsi="Times New Roman"/>
          <w:sz w:val="28"/>
          <w:szCs w:val="28"/>
        </w:rPr>
        <w:t xml:space="preserve"> (</w:t>
      </w:r>
      <w:r w:rsidR="008962D4" w:rsidRPr="00431E46">
        <w:rPr>
          <w:rFonts w:ascii="Times New Roman" w:hAnsi="Times New Roman"/>
          <w:i/>
          <w:sz w:val="24"/>
          <w:szCs w:val="24"/>
        </w:rPr>
        <w:t>далее – перечень ЛС</w:t>
      </w:r>
      <w:r w:rsidR="008962D4" w:rsidRPr="00431E46">
        <w:rPr>
          <w:rFonts w:ascii="Times New Roman" w:hAnsi="Times New Roman"/>
          <w:sz w:val="28"/>
          <w:szCs w:val="28"/>
        </w:rPr>
        <w:t>);</w:t>
      </w:r>
    </w:p>
    <w:p w14:paraId="79B277AD" w14:textId="0FD39055" w:rsidR="003B69B5" w:rsidRPr="00431E46" w:rsidRDefault="00431E46" w:rsidP="00431E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891D36" w:rsidRPr="00431E46">
        <w:rPr>
          <w:rFonts w:ascii="Times New Roman" w:hAnsi="Times New Roman"/>
          <w:sz w:val="28"/>
          <w:szCs w:val="28"/>
        </w:rPr>
        <w:t>предельны</w:t>
      </w:r>
      <w:r w:rsidR="008962D4" w:rsidRPr="00431E46">
        <w:rPr>
          <w:rFonts w:ascii="Times New Roman" w:hAnsi="Times New Roman"/>
          <w:sz w:val="28"/>
          <w:szCs w:val="28"/>
        </w:rPr>
        <w:t>х цен</w:t>
      </w:r>
      <w:r w:rsidR="00891D36" w:rsidRPr="00431E46">
        <w:rPr>
          <w:rFonts w:ascii="Times New Roman" w:hAnsi="Times New Roman"/>
          <w:sz w:val="28"/>
          <w:szCs w:val="28"/>
        </w:rPr>
        <w:t xml:space="preserve"> производителя на торговое наименование ЛС, предельны</w:t>
      </w:r>
      <w:r w:rsidR="008962D4" w:rsidRPr="00431E46">
        <w:rPr>
          <w:rFonts w:ascii="Times New Roman" w:hAnsi="Times New Roman"/>
          <w:sz w:val="28"/>
          <w:szCs w:val="28"/>
        </w:rPr>
        <w:t>х</w:t>
      </w:r>
      <w:r w:rsidR="00891D36" w:rsidRPr="00431E46">
        <w:rPr>
          <w:rFonts w:ascii="Times New Roman" w:hAnsi="Times New Roman"/>
          <w:sz w:val="28"/>
          <w:szCs w:val="28"/>
        </w:rPr>
        <w:t xml:space="preserve"> цен на торговое наименование ЛС для розничной и оптовой реализации, включенн</w:t>
      </w:r>
      <w:r w:rsidR="008962D4" w:rsidRPr="00431E46">
        <w:rPr>
          <w:rFonts w:ascii="Times New Roman" w:hAnsi="Times New Roman"/>
          <w:sz w:val="28"/>
          <w:szCs w:val="28"/>
        </w:rPr>
        <w:t>ых</w:t>
      </w:r>
      <w:r w:rsidR="00891D36" w:rsidRPr="00431E46">
        <w:rPr>
          <w:rFonts w:ascii="Times New Roman" w:hAnsi="Times New Roman"/>
          <w:sz w:val="28"/>
          <w:szCs w:val="28"/>
        </w:rPr>
        <w:t xml:space="preserve"> в перечень </w:t>
      </w:r>
      <w:r w:rsidR="008962D4" w:rsidRPr="00431E46">
        <w:rPr>
          <w:rFonts w:ascii="Times New Roman" w:hAnsi="Times New Roman"/>
          <w:sz w:val="28"/>
          <w:szCs w:val="28"/>
        </w:rPr>
        <w:t>ЛС</w:t>
      </w:r>
      <w:r w:rsidR="00891D36" w:rsidRPr="00431E46">
        <w:rPr>
          <w:rFonts w:ascii="Times New Roman" w:hAnsi="Times New Roman"/>
          <w:sz w:val="28"/>
          <w:szCs w:val="28"/>
        </w:rPr>
        <w:t>, подлежащих ценовому регулированию</w:t>
      </w:r>
      <w:r w:rsidR="008962D4" w:rsidRPr="00431E46">
        <w:rPr>
          <w:rFonts w:ascii="Times New Roman" w:hAnsi="Times New Roman"/>
          <w:sz w:val="28"/>
          <w:szCs w:val="28"/>
        </w:rPr>
        <w:t xml:space="preserve"> (</w:t>
      </w:r>
      <w:r w:rsidR="008962D4" w:rsidRPr="00431E46">
        <w:rPr>
          <w:rFonts w:ascii="Times New Roman" w:hAnsi="Times New Roman"/>
          <w:i/>
          <w:sz w:val="24"/>
          <w:szCs w:val="24"/>
        </w:rPr>
        <w:t>далее – предельные цены ЛС</w:t>
      </w:r>
      <w:r w:rsidR="008962D4" w:rsidRPr="00431E46">
        <w:rPr>
          <w:rFonts w:ascii="Times New Roman" w:hAnsi="Times New Roman"/>
          <w:sz w:val="28"/>
          <w:szCs w:val="28"/>
        </w:rPr>
        <w:t>).</w:t>
      </w:r>
    </w:p>
    <w:p w14:paraId="4CCCFF95" w14:textId="23B41728" w:rsidR="00A827E0" w:rsidRDefault="00A827E0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настоящее время в статье 245 Кодекса о здоровье</w:t>
      </w:r>
      <w:r w:rsidR="004A0AC4" w:rsidRPr="004A0A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23FF" w:rsidRPr="004A0AC4">
        <w:rPr>
          <w:rFonts w:ascii="Times New Roman" w:eastAsia="Times New Roman" w:hAnsi="Times New Roman" w:cs="Times New Roman"/>
          <w:sz w:val="28"/>
          <w:szCs w:val="28"/>
        </w:rPr>
        <w:t>установлены</w:t>
      </w:r>
      <w:r w:rsidR="004A0AC4" w:rsidRPr="004A0AC4">
        <w:rPr>
          <w:rFonts w:ascii="Times New Roman" w:eastAsia="Times New Roman" w:hAnsi="Times New Roman" w:cs="Times New Roman"/>
          <w:sz w:val="28"/>
          <w:szCs w:val="28"/>
        </w:rPr>
        <w:t xml:space="preserve"> четкие сроки </w:t>
      </w:r>
      <w:r w:rsidR="00F17B73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4A0AC4" w:rsidRPr="004A0AC4">
        <w:rPr>
          <w:rFonts w:ascii="Times New Roman" w:eastAsia="Times New Roman" w:hAnsi="Times New Roman" w:cs="Times New Roman"/>
          <w:sz w:val="28"/>
          <w:szCs w:val="28"/>
        </w:rPr>
        <w:t>утверждени</w:t>
      </w:r>
      <w:r w:rsidR="00F17B73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E3CCFC1" w14:textId="77777777" w:rsidR="00A827E0" w:rsidRDefault="004A0AC4" w:rsidP="00431E46">
      <w:pPr>
        <w:pStyle w:val="ac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27E0">
        <w:rPr>
          <w:rFonts w:ascii="Times New Roman" w:hAnsi="Times New Roman"/>
          <w:sz w:val="28"/>
          <w:szCs w:val="28"/>
        </w:rPr>
        <w:t xml:space="preserve">перечня ЛС - </w:t>
      </w:r>
      <w:r w:rsidR="008C640A" w:rsidRPr="00A827E0">
        <w:rPr>
          <w:rFonts w:ascii="Times New Roman" w:hAnsi="Times New Roman"/>
          <w:sz w:val="28"/>
          <w:szCs w:val="28"/>
        </w:rPr>
        <w:t>не чаще одного раза в полугодие не позднее десятого числа третьего месяца полугодия по согласованию с антимонопольным органом</w:t>
      </w:r>
      <w:r w:rsidR="00A827E0">
        <w:rPr>
          <w:rFonts w:ascii="Times New Roman" w:hAnsi="Times New Roman"/>
          <w:sz w:val="28"/>
          <w:szCs w:val="28"/>
        </w:rPr>
        <w:t>;</w:t>
      </w:r>
    </w:p>
    <w:p w14:paraId="6C64065E" w14:textId="42618647" w:rsidR="008962D4" w:rsidRPr="00A827E0" w:rsidRDefault="008962D4" w:rsidP="00431E46">
      <w:pPr>
        <w:pStyle w:val="ac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27E0">
        <w:rPr>
          <w:rFonts w:ascii="Times New Roman" w:hAnsi="Times New Roman"/>
          <w:sz w:val="28"/>
          <w:szCs w:val="28"/>
        </w:rPr>
        <w:t>предельных цен ЛС -</w:t>
      </w:r>
      <w:r w:rsidRPr="008962D4">
        <w:t xml:space="preserve"> </w:t>
      </w:r>
      <w:r w:rsidRPr="00A827E0">
        <w:rPr>
          <w:rFonts w:ascii="Times New Roman" w:hAnsi="Times New Roman"/>
          <w:sz w:val="28"/>
          <w:szCs w:val="28"/>
        </w:rPr>
        <w:t>не чаще одного раза в полугодие не позднее десятого числа первого месяца полугодия.</w:t>
      </w:r>
    </w:p>
    <w:p w14:paraId="4EA627F9" w14:textId="7951DDBC" w:rsidR="004A0AC4" w:rsidRPr="004A0AC4" w:rsidRDefault="004A0AC4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AC4">
        <w:rPr>
          <w:rFonts w:ascii="Times New Roman" w:eastAsia="Times New Roman" w:hAnsi="Times New Roman" w:cs="Times New Roman"/>
          <w:sz w:val="28"/>
          <w:szCs w:val="28"/>
        </w:rPr>
        <w:t>Исключение сроков</w:t>
      </w:r>
      <w:r w:rsidR="00BC4B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545F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BC4B95">
        <w:rPr>
          <w:rFonts w:ascii="Times New Roman" w:eastAsia="Times New Roman" w:hAnsi="Times New Roman" w:cs="Times New Roman"/>
          <w:sz w:val="28"/>
          <w:szCs w:val="28"/>
        </w:rPr>
        <w:t xml:space="preserve"> утверждени</w:t>
      </w:r>
      <w:r w:rsidR="004A545F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A0A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27E0">
        <w:rPr>
          <w:rFonts w:ascii="Times New Roman" w:eastAsia="Times New Roman" w:hAnsi="Times New Roman" w:cs="Times New Roman"/>
          <w:sz w:val="28"/>
          <w:szCs w:val="28"/>
        </w:rPr>
        <w:t>вышеуказанных</w:t>
      </w:r>
      <w:r w:rsidR="00BC4B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055E">
        <w:rPr>
          <w:rFonts w:ascii="Times New Roman" w:eastAsia="Times New Roman" w:hAnsi="Times New Roman" w:cs="Times New Roman"/>
          <w:sz w:val="28"/>
          <w:szCs w:val="28"/>
        </w:rPr>
        <w:t>перечня ЛС и предельных цен ЛС</w:t>
      </w:r>
      <w:r w:rsidR="00BC4B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A0AC4">
        <w:rPr>
          <w:rFonts w:ascii="Times New Roman" w:eastAsia="Times New Roman" w:hAnsi="Times New Roman" w:cs="Times New Roman"/>
          <w:sz w:val="28"/>
          <w:szCs w:val="28"/>
        </w:rPr>
        <w:t xml:space="preserve">приведет к отсутствию понятного и предсказуемого графика пересмотра </w:t>
      </w:r>
      <w:r w:rsidR="008C640A">
        <w:rPr>
          <w:rFonts w:ascii="Times New Roman" w:eastAsia="Times New Roman" w:hAnsi="Times New Roman" w:cs="Times New Roman"/>
          <w:sz w:val="28"/>
          <w:szCs w:val="28"/>
        </w:rPr>
        <w:t>перечня</w:t>
      </w:r>
      <w:r w:rsidR="00BC4B95">
        <w:rPr>
          <w:rFonts w:ascii="Times New Roman" w:eastAsia="Times New Roman" w:hAnsi="Times New Roman" w:cs="Times New Roman"/>
          <w:sz w:val="28"/>
          <w:szCs w:val="28"/>
        </w:rPr>
        <w:t xml:space="preserve"> ЛС</w:t>
      </w:r>
      <w:r w:rsidR="008962D4">
        <w:rPr>
          <w:rFonts w:ascii="Times New Roman" w:eastAsia="Times New Roman" w:hAnsi="Times New Roman" w:cs="Times New Roman"/>
          <w:sz w:val="28"/>
          <w:szCs w:val="28"/>
        </w:rPr>
        <w:t xml:space="preserve"> и предельных цен ЛС,</w:t>
      </w:r>
      <w:r w:rsidR="001D6B80" w:rsidRPr="001D6B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643A" w:rsidRPr="002D643A">
        <w:rPr>
          <w:rFonts w:ascii="Times New Roman" w:eastAsia="Times New Roman" w:hAnsi="Times New Roman" w:cs="Times New Roman"/>
          <w:sz w:val="28"/>
          <w:szCs w:val="28"/>
        </w:rPr>
        <w:t>что затруднит планирование и обеспечение бесперебойных поставок ЛС</w:t>
      </w:r>
      <w:r w:rsidR="004A545F">
        <w:rPr>
          <w:rFonts w:ascii="Times New Roman" w:eastAsia="Times New Roman" w:hAnsi="Times New Roman" w:cs="Times New Roman"/>
          <w:sz w:val="28"/>
          <w:szCs w:val="28"/>
        </w:rPr>
        <w:t xml:space="preserve"> производителями и поставщиками ЛС, а также снизит прозрачность процесса регулирования ценообразования ЛС в РК</w:t>
      </w:r>
      <w:r w:rsidR="002D6D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7586CAC" w14:textId="2AC8C511" w:rsidR="004A0AC4" w:rsidRDefault="004A0AC4" w:rsidP="00975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0AC4"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вышесказанным, </w:t>
      </w:r>
      <w:r w:rsidRPr="00431E46">
        <w:rPr>
          <w:rFonts w:ascii="Times New Roman" w:eastAsia="Times New Roman" w:hAnsi="Times New Roman" w:cs="Times New Roman"/>
          <w:sz w:val="28"/>
          <w:szCs w:val="28"/>
        </w:rPr>
        <w:t>предлагае</w:t>
      </w:r>
      <w:r w:rsidR="00A8156A" w:rsidRPr="00431E4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31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B18" w:rsidRPr="00431E46">
        <w:rPr>
          <w:rFonts w:ascii="Times New Roman" w:eastAsia="Times New Roman" w:hAnsi="Times New Roman" w:cs="Times New Roman"/>
          <w:sz w:val="28"/>
          <w:szCs w:val="28"/>
        </w:rPr>
        <w:t>сохранить</w:t>
      </w:r>
      <w:r w:rsidR="00386B1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86B18" w:rsidRPr="00386B18">
        <w:rPr>
          <w:rFonts w:ascii="Times New Roman" w:eastAsia="Times New Roman" w:hAnsi="Times New Roman" w:cs="Times New Roman"/>
          <w:sz w:val="28"/>
          <w:szCs w:val="28"/>
        </w:rPr>
        <w:t>действующ</w:t>
      </w:r>
      <w:r w:rsidR="00562DF8">
        <w:rPr>
          <w:rFonts w:ascii="Times New Roman" w:eastAsia="Times New Roman" w:hAnsi="Times New Roman" w:cs="Times New Roman"/>
          <w:sz w:val="28"/>
          <w:szCs w:val="28"/>
        </w:rPr>
        <w:t>ую редакцию статьи 245 Кодекса о здоровье в части</w:t>
      </w:r>
      <w:r w:rsidR="00585ED0">
        <w:rPr>
          <w:rFonts w:ascii="Times New Roman" w:eastAsia="Times New Roman" w:hAnsi="Times New Roman" w:cs="Times New Roman"/>
          <w:sz w:val="28"/>
          <w:szCs w:val="28"/>
        </w:rPr>
        <w:t xml:space="preserve"> установления сроков по утверждению </w:t>
      </w:r>
      <w:r w:rsidR="006157B9">
        <w:rPr>
          <w:rFonts w:ascii="Times New Roman" w:eastAsia="Times New Roman" w:hAnsi="Times New Roman" w:cs="Times New Roman"/>
          <w:sz w:val="28"/>
          <w:szCs w:val="28"/>
        </w:rPr>
        <w:t xml:space="preserve">вышеуказанных </w:t>
      </w:r>
      <w:r w:rsidR="00585ED0">
        <w:rPr>
          <w:rFonts w:ascii="Times New Roman" w:eastAsia="Times New Roman" w:hAnsi="Times New Roman" w:cs="Times New Roman"/>
          <w:sz w:val="28"/>
          <w:szCs w:val="28"/>
        </w:rPr>
        <w:t>перечня ЛС</w:t>
      </w:r>
      <w:r w:rsidR="006157B9">
        <w:rPr>
          <w:rFonts w:ascii="Times New Roman" w:eastAsia="Times New Roman" w:hAnsi="Times New Roman" w:cs="Times New Roman"/>
          <w:sz w:val="28"/>
          <w:szCs w:val="28"/>
        </w:rPr>
        <w:t xml:space="preserve"> и предельных цен ЛС</w:t>
      </w:r>
      <w:r w:rsidR="00B3599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0E0EAAE" w14:textId="000F6B57" w:rsidR="00431E46" w:rsidRDefault="00B3599E" w:rsidP="00431E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B3599E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 следует отметить, что в предлагаемых поправках в статью 245 Кодекса о здоровье не отражены сведения о ранее согласованных с Министерством здравоохранения РК подходов по </w:t>
      </w:r>
      <w:bookmarkStart w:id="0" w:name="_GoBack"/>
      <w:r w:rsidRPr="00B3599E">
        <w:rPr>
          <w:rFonts w:ascii="Times New Roman" w:eastAsia="Times New Roman" w:hAnsi="Times New Roman" w:cs="Times New Roman"/>
          <w:sz w:val="28"/>
          <w:szCs w:val="28"/>
        </w:rPr>
        <w:t>поэтап</w:t>
      </w:r>
      <w:bookmarkEnd w:id="0"/>
      <w:r w:rsidRPr="00B3599E">
        <w:rPr>
          <w:rFonts w:ascii="Times New Roman" w:eastAsia="Times New Roman" w:hAnsi="Times New Roman" w:cs="Times New Roman"/>
          <w:sz w:val="28"/>
          <w:szCs w:val="28"/>
        </w:rPr>
        <w:t>ному дерегулированию цен на ЛС в оптово-розничном сегменте, предусматривающие введение соответствующих изменений начиная с 2027 года.</w:t>
      </w:r>
    </w:p>
    <w:p w14:paraId="12E2AD4E" w14:textId="10BF28FC" w:rsidR="00431E46" w:rsidRPr="004A0AC4" w:rsidRDefault="00431E46" w:rsidP="00F22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 учетом вышеизложенного, просим рассмотреть и учесть представленные предложения и замечания при дальнейшей проработке проекта закона в рамках засед</w:t>
      </w:r>
      <w:r w:rsidR="00F223C7">
        <w:rPr>
          <w:rFonts w:ascii="Times New Roman" w:eastAsia="Times New Roman" w:hAnsi="Times New Roman" w:cs="Times New Roman"/>
          <w:sz w:val="28"/>
          <w:szCs w:val="28"/>
        </w:rPr>
        <w:t>аний</w:t>
      </w:r>
      <w:r w:rsidRPr="00A21F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23C7">
        <w:rPr>
          <w:rFonts w:ascii="Times New Roman" w:eastAsia="Times New Roman" w:hAnsi="Times New Roman" w:cs="Times New Roman"/>
          <w:sz w:val="28"/>
          <w:szCs w:val="28"/>
        </w:rPr>
        <w:t>рабочей группы по науке Мажилиса Парламента Республики Казахстан.</w:t>
      </w:r>
      <w:r w:rsidRPr="00A21F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918AA92" w14:textId="23B55D23" w:rsidR="00431E46" w:rsidRPr="00431E46" w:rsidRDefault="00431E46" w:rsidP="00431E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ADAF6F" w14:textId="77777777" w:rsidR="00705C79" w:rsidRDefault="00705C79" w:rsidP="00B55769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4E0B56A3" w14:textId="2E7CAB4A" w:rsidR="00431E46" w:rsidRDefault="00431E46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EACFC3C" w14:textId="559DF604" w:rsidR="00431E46" w:rsidRDefault="00431E46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156A">
        <w:rPr>
          <w:rFonts w:ascii="Times New Roman" w:eastAsia="Calibri" w:hAnsi="Times New Roman" w:cs="Times New Roman"/>
          <w:b/>
          <w:sz w:val="28"/>
          <w:szCs w:val="28"/>
        </w:rPr>
        <w:t>Уполномоченн</w:t>
      </w:r>
      <w:r>
        <w:rPr>
          <w:rFonts w:ascii="Times New Roman" w:eastAsia="Calibri" w:hAnsi="Times New Roman" w:cs="Times New Roman"/>
          <w:b/>
          <w:sz w:val="28"/>
          <w:szCs w:val="28"/>
        </w:rPr>
        <w:t>ый</w:t>
      </w:r>
      <w:r w:rsidRPr="00A8156A">
        <w:rPr>
          <w:rFonts w:ascii="Times New Roman" w:eastAsia="Calibri" w:hAnsi="Times New Roman" w:cs="Times New Roman"/>
          <w:b/>
          <w:sz w:val="28"/>
          <w:szCs w:val="28"/>
        </w:rPr>
        <w:t xml:space="preserve"> по защите </w:t>
      </w:r>
    </w:p>
    <w:p w14:paraId="09365528" w14:textId="447178ED" w:rsidR="004A0AC4" w:rsidRDefault="00431E46" w:rsidP="00431E46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8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156A">
        <w:rPr>
          <w:rFonts w:ascii="Times New Roman" w:eastAsia="Calibri" w:hAnsi="Times New Roman" w:cs="Times New Roman"/>
          <w:b/>
          <w:sz w:val="28"/>
          <w:szCs w:val="28"/>
        </w:rPr>
        <w:t>прав предпринимателей Казахстана</w:t>
      </w:r>
      <w:r w:rsidRPr="00B55769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К. Нуров</w:t>
      </w:r>
    </w:p>
    <w:p w14:paraId="421DFA7D" w14:textId="347237D4" w:rsidR="00431E46" w:rsidRDefault="00431E46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D49A9B" w14:textId="212B9104" w:rsidR="00431E46" w:rsidRDefault="00431E46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F6714AE" w14:textId="2D87D750" w:rsidR="00431E46" w:rsidRDefault="00431E46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5BDADC" w14:textId="77777777" w:rsidR="00431E46" w:rsidRDefault="00431E46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046D94A9" w14:textId="77777777" w:rsidR="00B55769" w:rsidRPr="00B55769" w:rsidRDefault="00B55769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55769">
        <w:rPr>
          <w:rFonts w:ascii="Times New Roman" w:eastAsia="Calibri" w:hAnsi="Times New Roman" w:cs="Times New Roman"/>
          <w:i/>
          <w:sz w:val="20"/>
          <w:szCs w:val="20"/>
        </w:rPr>
        <w:sym w:font="Wingdings" w:char="F03F"/>
      </w:r>
      <w:r w:rsidR="00561F29">
        <w:rPr>
          <w:rFonts w:ascii="Times New Roman" w:eastAsia="Calibri" w:hAnsi="Times New Roman" w:cs="Times New Roman"/>
          <w:i/>
          <w:sz w:val="20"/>
          <w:szCs w:val="20"/>
        </w:rPr>
        <w:t>Ж.</w:t>
      </w:r>
      <w:r w:rsidR="00C9794D">
        <w:rPr>
          <w:rFonts w:ascii="Times New Roman" w:eastAsia="Calibri" w:hAnsi="Times New Roman" w:cs="Times New Roman"/>
          <w:i/>
          <w:sz w:val="20"/>
          <w:szCs w:val="20"/>
        </w:rPr>
        <w:t>Бозжигитова</w:t>
      </w:r>
    </w:p>
    <w:p w14:paraId="7AECC28D" w14:textId="77777777" w:rsidR="00B55769" w:rsidRPr="00B55769" w:rsidRDefault="00B55769" w:rsidP="00B5576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55769">
        <w:rPr>
          <w:rFonts w:ascii="Times New Roman" w:eastAsia="Calibri" w:hAnsi="Times New Roman" w:cs="Times New Roman"/>
          <w:sz w:val="20"/>
          <w:szCs w:val="20"/>
        </w:rPr>
        <w:sym w:font="Wingdings" w:char="F028"/>
      </w:r>
      <w:r w:rsidRPr="00B55769">
        <w:rPr>
          <w:rFonts w:ascii="Times New Roman" w:eastAsia="Calibri" w:hAnsi="Times New Roman" w:cs="Times New Roman"/>
          <w:i/>
          <w:sz w:val="20"/>
          <w:szCs w:val="20"/>
        </w:rPr>
        <w:t>+7 (7172) 919-362</w:t>
      </w:r>
    </w:p>
    <w:tbl>
      <w:tblPr>
        <w:tblStyle w:val="a7"/>
        <w:tblW w:w="9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3"/>
        <w:gridCol w:w="4772"/>
      </w:tblGrid>
      <w:tr w:rsidR="00B55769" w:rsidRPr="00975BED" w14:paraId="77048351" w14:textId="77777777" w:rsidTr="007B2D5E">
        <w:trPr>
          <w:trHeight w:val="277"/>
        </w:trPr>
        <w:tc>
          <w:tcPr>
            <w:tcW w:w="4773" w:type="dxa"/>
            <w:hideMark/>
          </w:tcPr>
          <w:p w14:paraId="67F08D09" w14:textId="77777777" w:rsidR="00B55769" w:rsidRPr="00721590" w:rsidRDefault="00B55769" w:rsidP="007B2D5E">
            <w:pPr>
              <w:spacing w:line="240" w:lineRule="auto"/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</w:pPr>
            <w:r w:rsidRPr="00B55769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E</w:t>
            </w:r>
            <w:r w:rsidRPr="00721590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-</w:t>
            </w:r>
            <w:r w:rsidRPr="00B55769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mail</w:t>
            </w:r>
            <w:r w:rsidRPr="00721590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 xml:space="preserve">: </w:t>
            </w:r>
            <w:r w:rsidR="003669D2" w:rsidRPr="003669D2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zh</w:t>
            </w:r>
            <w:r w:rsidR="003669D2" w:rsidRPr="00721590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.</w:t>
            </w:r>
            <w:r w:rsidR="003669D2" w:rsidRPr="003669D2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bozzhigitova</w:t>
            </w:r>
            <w:r w:rsidR="003669D2" w:rsidRPr="00721590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@</w:t>
            </w:r>
            <w:r w:rsidR="003669D2" w:rsidRPr="003669D2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atameken</w:t>
            </w:r>
            <w:r w:rsidR="003669D2" w:rsidRPr="00721590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.</w:t>
            </w:r>
            <w:r w:rsidR="003669D2" w:rsidRPr="003669D2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kz</w:t>
            </w:r>
          </w:p>
        </w:tc>
        <w:tc>
          <w:tcPr>
            <w:tcW w:w="4772" w:type="dxa"/>
          </w:tcPr>
          <w:p w14:paraId="125F8F2E" w14:textId="77777777" w:rsidR="00B55769" w:rsidRPr="00721590" w:rsidRDefault="00B55769" w:rsidP="007B2D5E">
            <w:pPr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</w:pPr>
          </w:p>
        </w:tc>
      </w:tr>
    </w:tbl>
    <w:p w14:paraId="032EAFB1" w14:textId="77777777" w:rsidR="004D28E6" w:rsidRPr="009379E9" w:rsidRDefault="004D28E6" w:rsidP="00567474">
      <w:pPr>
        <w:rPr>
          <w:lang w:val="en-US"/>
        </w:rPr>
      </w:pPr>
    </w:p>
    <w:sectPr w:rsidR="004D28E6" w:rsidRPr="009379E9" w:rsidSect="00431E4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279" w:footer="708" w:gutter="0"/>
      <w:cols w:space="708"/>
      <w:titlePg/>
      <w:docGrid w:linePitch="360"/>
      <w:footerReference w:type="firs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14:55 Корректоры - Н. Жакенова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15:52 Шукенов Алимжан Хабидоллаевич 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15:52 Бидайбеков Жандос Зарипович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16:15 Кабдрахманова Назгуль Мухамедрахимовна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06.04.2026 16:32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KZ9RWM52026103526996B5528E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https://documentolog.com/?verify=KZ9RWM52026103526996B5528E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04321/24 от 06.04.2026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МАЖИЛИС ПАРЛАМЕНТА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14:55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Шукенов Алимжан Хабидоллаевич 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15:52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Бидайбеков Жандос Зарипович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15:52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Кабдрахманова Назгуль Мухамедрахимовна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16:15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MIIWBwYJ...KIic9P2gN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16:32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MIIWmQYJ...F8uqP9Rc=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06.04.2026 16:38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0D5F7" w14:textId="77777777" w:rsidR="00D10F34" w:rsidRDefault="00D10F34" w:rsidP="00987F18">
      <w:pPr>
        <w:spacing w:after="0" w:line="240" w:lineRule="auto"/>
      </w:pPr>
      <w:r>
        <w:separator/>
      </w:r>
    </w:p>
  </w:endnote>
  <w:endnote w:type="continuationSeparator" w:id="0">
    <w:p w14:paraId="0C27D95C" w14:textId="77777777" w:rsidR="00D10F34" w:rsidRDefault="00D10F34" w:rsidP="00987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E6A10" w14:textId="1CA18D08" w:rsidR="009B79C5" w:rsidRDefault="009B79C5">
    <w:pPr>
      <w:pStyle w:val="a5"/>
      <w:jc w:val="center"/>
    </w:pPr>
  </w:p>
  <w:p w14:paraId="6CB509FF" w14:textId="77777777" w:rsidR="00431E46" w:rsidRDefault="00431E46">
    <w:pPr>
      <w:pStyle w:val="a5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09:15. Копия электронного документа. Версия СЭД: 7.23.6 Результат проверки ЭЦП: Положительный результат проверки ЭЦП Исх. номер: 04321/24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5CCB3" w14:textId="79BA65C0" w:rsidR="009B79C5" w:rsidRDefault="009B79C5">
    <w:pPr>
      <w:pStyle w:val="a5"/>
      <w:jc w:val="center"/>
    </w:pPr>
  </w:p>
  <w:p w14:paraId="36B410A5" w14:textId="77777777" w:rsidR="00431E46" w:rsidRDefault="00431E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09:15. Копия электронного документа. Версия СЭД: 7.23.6 Результат проверки ЭЦП: Положительный результат проверки ЭЦП Исх. номер: 04321/24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96EEC" w14:textId="77777777" w:rsidR="00D10F34" w:rsidRDefault="00D10F34" w:rsidP="00987F18">
      <w:pPr>
        <w:spacing w:after="0" w:line="240" w:lineRule="auto"/>
      </w:pPr>
      <w:r>
        <w:separator/>
      </w:r>
    </w:p>
  </w:footnote>
  <w:footnote w:type="continuationSeparator" w:id="0">
    <w:p w14:paraId="7FE6C147" w14:textId="77777777" w:rsidR="00D10F34" w:rsidRDefault="00D10F34" w:rsidP="00987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7427114"/>
      <w:docPartObj>
        <w:docPartGallery w:val="Page Numbers (Top of Page)"/>
        <w:docPartUnique/>
      </w:docPartObj>
    </w:sdtPr>
    <w:sdtEndPr/>
    <w:sdtContent>
      <w:p w14:paraId="7489CE65" w14:textId="5FFFFBBF" w:rsidR="00597547" w:rsidRDefault="0059754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7B9">
          <w:rPr>
            <w:noProof/>
          </w:rPr>
          <w:t>4</w:t>
        </w:r>
        <w:r>
          <w:fldChar w:fldCharType="end"/>
        </w:r>
      </w:p>
    </w:sdtContent>
  </w:sdt>
  <w:p w14:paraId="5979F303" w14:textId="77777777" w:rsidR="00987F18" w:rsidRDefault="00987F18" w:rsidP="00987F18">
    <w:pPr>
      <w:pStyle w:val="a3"/>
      <w:ind w:firstLine="14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C6A9C" w14:textId="5A928EC9" w:rsidR="007E4783" w:rsidRDefault="007E4783" w:rsidP="003D18FF">
    <w:pPr>
      <w:pStyle w:val="a3"/>
      <w:ind w:left="-709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1CE7"/>
    <w:multiLevelType w:val="hybridMultilevel"/>
    <w:tmpl w:val="6D385738"/>
    <w:lvl w:ilvl="0" w:tplc="955455B4">
      <w:start w:val="1"/>
      <w:numFmt w:val="decimal"/>
      <w:lvlText w:val="%1)"/>
      <w:lvlJc w:val="left"/>
      <w:pPr>
        <w:ind w:left="17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430" w:hanging="360"/>
      </w:pPr>
    </w:lvl>
    <w:lvl w:ilvl="2" w:tplc="2000001B" w:tentative="1">
      <w:start w:val="1"/>
      <w:numFmt w:val="lowerRoman"/>
      <w:lvlText w:val="%3."/>
      <w:lvlJc w:val="right"/>
      <w:pPr>
        <w:ind w:left="3150" w:hanging="180"/>
      </w:pPr>
    </w:lvl>
    <w:lvl w:ilvl="3" w:tplc="2000000F" w:tentative="1">
      <w:start w:val="1"/>
      <w:numFmt w:val="decimal"/>
      <w:lvlText w:val="%4."/>
      <w:lvlJc w:val="left"/>
      <w:pPr>
        <w:ind w:left="3870" w:hanging="360"/>
      </w:pPr>
    </w:lvl>
    <w:lvl w:ilvl="4" w:tplc="20000019" w:tentative="1">
      <w:start w:val="1"/>
      <w:numFmt w:val="lowerLetter"/>
      <w:lvlText w:val="%5."/>
      <w:lvlJc w:val="left"/>
      <w:pPr>
        <w:ind w:left="4590" w:hanging="360"/>
      </w:pPr>
    </w:lvl>
    <w:lvl w:ilvl="5" w:tplc="2000001B" w:tentative="1">
      <w:start w:val="1"/>
      <w:numFmt w:val="lowerRoman"/>
      <w:lvlText w:val="%6."/>
      <w:lvlJc w:val="right"/>
      <w:pPr>
        <w:ind w:left="5310" w:hanging="180"/>
      </w:pPr>
    </w:lvl>
    <w:lvl w:ilvl="6" w:tplc="2000000F" w:tentative="1">
      <w:start w:val="1"/>
      <w:numFmt w:val="decimal"/>
      <w:lvlText w:val="%7."/>
      <w:lvlJc w:val="left"/>
      <w:pPr>
        <w:ind w:left="6030" w:hanging="360"/>
      </w:pPr>
    </w:lvl>
    <w:lvl w:ilvl="7" w:tplc="20000019" w:tentative="1">
      <w:start w:val="1"/>
      <w:numFmt w:val="lowerLetter"/>
      <w:lvlText w:val="%8."/>
      <w:lvlJc w:val="left"/>
      <w:pPr>
        <w:ind w:left="6750" w:hanging="360"/>
      </w:pPr>
    </w:lvl>
    <w:lvl w:ilvl="8" w:tplc="2000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5054C7B"/>
    <w:multiLevelType w:val="hybridMultilevel"/>
    <w:tmpl w:val="076403F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42BEC"/>
    <w:multiLevelType w:val="hybridMultilevel"/>
    <w:tmpl w:val="C9183B10"/>
    <w:lvl w:ilvl="0" w:tplc="2000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CF67E83"/>
    <w:multiLevelType w:val="hybridMultilevel"/>
    <w:tmpl w:val="EF74C41E"/>
    <w:lvl w:ilvl="0" w:tplc="D8E458E0">
      <w:start w:val="1"/>
      <w:numFmt w:val="decimal"/>
      <w:lvlText w:val="%1)"/>
      <w:lvlJc w:val="left"/>
      <w:pPr>
        <w:ind w:left="1211" w:hanging="360"/>
      </w:pPr>
      <w:rPr>
        <w:rFonts w:eastAsiaTheme="minorHAnsi" w:hint="default"/>
      </w:rPr>
    </w:lvl>
    <w:lvl w:ilvl="1" w:tplc="20000019" w:tentative="1">
      <w:start w:val="1"/>
      <w:numFmt w:val="lowerLetter"/>
      <w:lvlText w:val="%2."/>
      <w:lvlJc w:val="left"/>
      <w:pPr>
        <w:ind w:left="1931" w:hanging="360"/>
      </w:pPr>
    </w:lvl>
    <w:lvl w:ilvl="2" w:tplc="2000001B" w:tentative="1">
      <w:start w:val="1"/>
      <w:numFmt w:val="lowerRoman"/>
      <w:lvlText w:val="%3."/>
      <w:lvlJc w:val="right"/>
      <w:pPr>
        <w:ind w:left="2651" w:hanging="180"/>
      </w:pPr>
    </w:lvl>
    <w:lvl w:ilvl="3" w:tplc="2000000F" w:tentative="1">
      <w:start w:val="1"/>
      <w:numFmt w:val="decimal"/>
      <w:lvlText w:val="%4."/>
      <w:lvlJc w:val="left"/>
      <w:pPr>
        <w:ind w:left="3371" w:hanging="360"/>
      </w:pPr>
    </w:lvl>
    <w:lvl w:ilvl="4" w:tplc="20000019" w:tentative="1">
      <w:start w:val="1"/>
      <w:numFmt w:val="lowerLetter"/>
      <w:lvlText w:val="%5."/>
      <w:lvlJc w:val="left"/>
      <w:pPr>
        <w:ind w:left="4091" w:hanging="360"/>
      </w:pPr>
    </w:lvl>
    <w:lvl w:ilvl="5" w:tplc="2000001B" w:tentative="1">
      <w:start w:val="1"/>
      <w:numFmt w:val="lowerRoman"/>
      <w:lvlText w:val="%6."/>
      <w:lvlJc w:val="right"/>
      <w:pPr>
        <w:ind w:left="4811" w:hanging="180"/>
      </w:pPr>
    </w:lvl>
    <w:lvl w:ilvl="6" w:tplc="2000000F" w:tentative="1">
      <w:start w:val="1"/>
      <w:numFmt w:val="decimal"/>
      <w:lvlText w:val="%7."/>
      <w:lvlJc w:val="left"/>
      <w:pPr>
        <w:ind w:left="5531" w:hanging="360"/>
      </w:pPr>
    </w:lvl>
    <w:lvl w:ilvl="7" w:tplc="20000019" w:tentative="1">
      <w:start w:val="1"/>
      <w:numFmt w:val="lowerLetter"/>
      <w:lvlText w:val="%8."/>
      <w:lvlJc w:val="left"/>
      <w:pPr>
        <w:ind w:left="6251" w:hanging="360"/>
      </w:pPr>
    </w:lvl>
    <w:lvl w:ilvl="8" w:tplc="200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1965552"/>
    <w:multiLevelType w:val="hybridMultilevel"/>
    <w:tmpl w:val="04C67096"/>
    <w:lvl w:ilvl="0" w:tplc="BEEE3006">
      <w:start w:val="1"/>
      <w:numFmt w:val="decimal"/>
      <w:lvlText w:val="%1."/>
      <w:lvlJc w:val="left"/>
      <w:pPr>
        <w:ind w:left="4330" w:hanging="360"/>
      </w:pPr>
      <w:rPr>
        <w:b/>
        <w:i w:val="0"/>
        <w:sz w:val="28"/>
        <w:szCs w:val="28"/>
      </w:rPr>
    </w:lvl>
    <w:lvl w:ilvl="1" w:tplc="20000019" w:tentative="1">
      <w:start w:val="1"/>
      <w:numFmt w:val="lowerLetter"/>
      <w:lvlText w:val="%2."/>
      <w:lvlJc w:val="left"/>
      <w:pPr>
        <w:ind w:left="3011" w:hanging="360"/>
      </w:pPr>
    </w:lvl>
    <w:lvl w:ilvl="2" w:tplc="2000001B" w:tentative="1">
      <w:start w:val="1"/>
      <w:numFmt w:val="lowerRoman"/>
      <w:lvlText w:val="%3."/>
      <w:lvlJc w:val="right"/>
      <w:pPr>
        <w:ind w:left="3731" w:hanging="180"/>
      </w:pPr>
    </w:lvl>
    <w:lvl w:ilvl="3" w:tplc="2000000F" w:tentative="1">
      <w:start w:val="1"/>
      <w:numFmt w:val="decimal"/>
      <w:lvlText w:val="%4."/>
      <w:lvlJc w:val="left"/>
      <w:pPr>
        <w:ind w:left="4451" w:hanging="360"/>
      </w:pPr>
    </w:lvl>
    <w:lvl w:ilvl="4" w:tplc="20000019" w:tentative="1">
      <w:start w:val="1"/>
      <w:numFmt w:val="lowerLetter"/>
      <w:lvlText w:val="%5."/>
      <w:lvlJc w:val="left"/>
      <w:pPr>
        <w:ind w:left="5171" w:hanging="360"/>
      </w:pPr>
    </w:lvl>
    <w:lvl w:ilvl="5" w:tplc="2000001B" w:tentative="1">
      <w:start w:val="1"/>
      <w:numFmt w:val="lowerRoman"/>
      <w:lvlText w:val="%6."/>
      <w:lvlJc w:val="right"/>
      <w:pPr>
        <w:ind w:left="5891" w:hanging="180"/>
      </w:pPr>
    </w:lvl>
    <w:lvl w:ilvl="6" w:tplc="2000000F" w:tentative="1">
      <w:start w:val="1"/>
      <w:numFmt w:val="decimal"/>
      <w:lvlText w:val="%7."/>
      <w:lvlJc w:val="left"/>
      <w:pPr>
        <w:ind w:left="6611" w:hanging="360"/>
      </w:pPr>
    </w:lvl>
    <w:lvl w:ilvl="7" w:tplc="20000019" w:tentative="1">
      <w:start w:val="1"/>
      <w:numFmt w:val="lowerLetter"/>
      <w:lvlText w:val="%8."/>
      <w:lvlJc w:val="left"/>
      <w:pPr>
        <w:ind w:left="7331" w:hanging="360"/>
      </w:pPr>
    </w:lvl>
    <w:lvl w:ilvl="8" w:tplc="2000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" w15:restartNumberingAfterBreak="0">
    <w:nsid w:val="143A164B"/>
    <w:multiLevelType w:val="hybridMultilevel"/>
    <w:tmpl w:val="983E2438"/>
    <w:lvl w:ilvl="0" w:tplc="F2681024">
      <w:start w:val="1"/>
      <w:numFmt w:val="decimal"/>
      <w:lvlText w:val="%1."/>
      <w:lvlJc w:val="left"/>
      <w:pPr>
        <w:ind w:left="5889" w:hanging="360"/>
      </w:pPr>
      <w:rPr>
        <w:rFonts w:hint="default"/>
        <w:b/>
        <w:lang w:val="kk-KZ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32F6D"/>
    <w:multiLevelType w:val="hybridMultilevel"/>
    <w:tmpl w:val="436299BE"/>
    <w:lvl w:ilvl="0" w:tplc="2000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00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6B285678">
      <w:start w:val="1"/>
      <w:numFmt w:val="bullet"/>
      <w:lvlText w:val="­"/>
      <w:lvlJc w:val="left"/>
      <w:pPr>
        <w:ind w:left="2508" w:hanging="360"/>
      </w:pPr>
      <w:rPr>
        <w:rFonts w:ascii="Courier New" w:hAnsi="Courier New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51862DA"/>
    <w:multiLevelType w:val="hybridMultilevel"/>
    <w:tmpl w:val="00A88FBA"/>
    <w:lvl w:ilvl="0" w:tplc="6B28567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48612B"/>
    <w:multiLevelType w:val="hybridMultilevel"/>
    <w:tmpl w:val="E80A4ED4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21BEF"/>
    <w:multiLevelType w:val="hybridMultilevel"/>
    <w:tmpl w:val="88CC9DCA"/>
    <w:lvl w:ilvl="0" w:tplc="6B28567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E4F1E2D"/>
    <w:multiLevelType w:val="hybridMultilevel"/>
    <w:tmpl w:val="34BC5936"/>
    <w:lvl w:ilvl="0" w:tplc="F028D718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B0BEB"/>
    <w:multiLevelType w:val="hybridMultilevel"/>
    <w:tmpl w:val="FBEADBE4"/>
    <w:lvl w:ilvl="0" w:tplc="3CBC677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54F2E85"/>
    <w:multiLevelType w:val="hybridMultilevel"/>
    <w:tmpl w:val="B3403DD6"/>
    <w:lvl w:ilvl="0" w:tplc="413E79EC">
      <w:start w:val="1"/>
      <w:numFmt w:val="decimal"/>
      <w:lvlText w:val="%1)"/>
      <w:lvlJc w:val="left"/>
      <w:pPr>
        <w:ind w:left="174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464" w:hanging="360"/>
      </w:pPr>
    </w:lvl>
    <w:lvl w:ilvl="2" w:tplc="2000001B" w:tentative="1">
      <w:start w:val="1"/>
      <w:numFmt w:val="lowerRoman"/>
      <w:lvlText w:val="%3."/>
      <w:lvlJc w:val="right"/>
      <w:pPr>
        <w:ind w:left="3184" w:hanging="180"/>
      </w:pPr>
    </w:lvl>
    <w:lvl w:ilvl="3" w:tplc="2000000F" w:tentative="1">
      <w:start w:val="1"/>
      <w:numFmt w:val="decimal"/>
      <w:lvlText w:val="%4."/>
      <w:lvlJc w:val="left"/>
      <w:pPr>
        <w:ind w:left="3904" w:hanging="360"/>
      </w:pPr>
    </w:lvl>
    <w:lvl w:ilvl="4" w:tplc="20000019" w:tentative="1">
      <w:start w:val="1"/>
      <w:numFmt w:val="lowerLetter"/>
      <w:lvlText w:val="%5."/>
      <w:lvlJc w:val="left"/>
      <w:pPr>
        <w:ind w:left="4624" w:hanging="360"/>
      </w:pPr>
    </w:lvl>
    <w:lvl w:ilvl="5" w:tplc="2000001B" w:tentative="1">
      <w:start w:val="1"/>
      <w:numFmt w:val="lowerRoman"/>
      <w:lvlText w:val="%6."/>
      <w:lvlJc w:val="right"/>
      <w:pPr>
        <w:ind w:left="5344" w:hanging="180"/>
      </w:pPr>
    </w:lvl>
    <w:lvl w:ilvl="6" w:tplc="2000000F" w:tentative="1">
      <w:start w:val="1"/>
      <w:numFmt w:val="decimal"/>
      <w:lvlText w:val="%7."/>
      <w:lvlJc w:val="left"/>
      <w:pPr>
        <w:ind w:left="6064" w:hanging="360"/>
      </w:pPr>
    </w:lvl>
    <w:lvl w:ilvl="7" w:tplc="20000019" w:tentative="1">
      <w:start w:val="1"/>
      <w:numFmt w:val="lowerLetter"/>
      <w:lvlText w:val="%8."/>
      <w:lvlJc w:val="left"/>
      <w:pPr>
        <w:ind w:left="6784" w:hanging="360"/>
      </w:pPr>
    </w:lvl>
    <w:lvl w:ilvl="8" w:tplc="2000001B" w:tentative="1">
      <w:start w:val="1"/>
      <w:numFmt w:val="lowerRoman"/>
      <w:lvlText w:val="%9."/>
      <w:lvlJc w:val="right"/>
      <w:pPr>
        <w:ind w:left="7504" w:hanging="180"/>
      </w:pPr>
    </w:lvl>
  </w:abstractNum>
  <w:abstractNum w:abstractNumId="13" w15:restartNumberingAfterBreak="0">
    <w:nsid w:val="45ED4FD2"/>
    <w:multiLevelType w:val="hybridMultilevel"/>
    <w:tmpl w:val="EF7AE2D0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121E3"/>
    <w:multiLevelType w:val="hybridMultilevel"/>
    <w:tmpl w:val="540CE1E4"/>
    <w:lvl w:ilvl="0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46F305E"/>
    <w:multiLevelType w:val="hybridMultilevel"/>
    <w:tmpl w:val="5FC6CAAC"/>
    <w:lvl w:ilvl="0" w:tplc="6B285678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200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6B285678">
      <w:start w:val="1"/>
      <w:numFmt w:val="bullet"/>
      <w:lvlText w:val="­"/>
      <w:lvlJc w:val="left"/>
      <w:pPr>
        <w:ind w:left="2508" w:hanging="360"/>
      </w:pPr>
      <w:rPr>
        <w:rFonts w:ascii="Courier New" w:hAnsi="Courier New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B61267A"/>
    <w:multiLevelType w:val="hybridMultilevel"/>
    <w:tmpl w:val="C77A0BC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E0472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A5C64"/>
    <w:multiLevelType w:val="hybridMultilevel"/>
    <w:tmpl w:val="58D43F4A"/>
    <w:lvl w:ilvl="0" w:tplc="04190011">
      <w:start w:val="1"/>
      <w:numFmt w:val="decimal"/>
      <w:lvlText w:val="%1)"/>
      <w:lvlJc w:val="lef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47767"/>
    <w:multiLevelType w:val="hybridMultilevel"/>
    <w:tmpl w:val="FB8E2898"/>
    <w:lvl w:ilvl="0" w:tplc="4B0A305E">
      <w:start w:val="1"/>
      <w:numFmt w:val="decimal"/>
      <w:lvlText w:val="%1."/>
      <w:lvlJc w:val="left"/>
      <w:pPr>
        <w:ind w:left="3054" w:hanging="360"/>
      </w:pPr>
      <w:rPr>
        <w:rFonts w:ascii="Times New Roman" w:eastAsia="Times New Roman" w:hAnsi="Times New Roman" w:cs="Times New Roman" w:hint="default"/>
        <w:b w:val="0"/>
        <w:strike w:val="0"/>
        <w:color w:val="000000"/>
        <w:sz w:val="28"/>
        <w:szCs w:val="28"/>
      </w:rPr>
    </w:lvl>
    <w:lvl w:ilvl="1" w:tplc="A5D2EDC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AE6380E">
      <w:start w:val="1"/>
      <w:numFmt w:val="decimal"/>
      <w:lvlText w:val="%3)"/>
      <w:lvlJc w:val="left"/>
      <w:pPr>
        <w:ind w:left="2370" w:hanging="39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576CB1"/>
    <w:multiLevelType w:val="hybridMultilevel"/>
    <w:tmpl w:val="395C0DDA"/>
    <w:lvl w:ilvl="0" w:tplc="2000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7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16"/>
  </w:num>
  <w:num w:numId="9">
    <w:abstractNumId w:val="11"/>
  </w:num>
  <w:num w:numId="10">
    <w:abstractNumId w:val="2"/>
  </w:num>
  <w:num w:numId="11">
    <w:abstractNumId w:val="10"/>
  </w:num>
  <w:num w:numId="12">
    <w:abstractNumId w:val="19"/>
  </w:num>
  <w:num w:numId="13">
    <w:abstractNumId w:val="12"/>
  </w:num>
  <w:num w:numId="14">
    <w:abstractNumId w:val="14"/>
  </w:num>
  <w:num w:numId="15">
    <w:abstractNumId w:val="0"/>
  </w:num>
  <w:num w:numId="16">
    <w:abstractNumId w:val="13"/>
  </w:num>
  <w:num w:numId="17">
    <w:abstractNumId w:val="6"/>
  </w:num>
  <w:num w:numId="18">
    <w:abstractNumId w:val="15"/>
  </w:num>
  <w:num w:numId="19">
    <w:abstractNumId w:val="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E5B"/>
    <w:rsid w:val="000025FF"/>
    <w:rsid w:val="000352FB"/>
    <w:rsid w:val="000433F1"/>
    <w:rsid w:val="0004365D"/>
    <w:rsid w:val="0004385D"/>
    <w:rsid w:val="000635C7"/>
    <w:rsid w:val="00065019"/>
    <w:rsid w:val="000679D3"/>
    <w:rsid w:val="0009349E"/>
    <w:rsid w:val="000934D8"/>
    <w:rsid w:val="00094308"/>
    <w:rsid w:val="000A761C"/>
    <w:rsid w:val="000B1562"/>
    <w:rsid w:val="000C76D9"/>
    <w:rsid w:val="000D0970"/>
    <w:rsid w:val="000D285D"/>
    <w:rsid w:val="000D3408"/>
    <w:rsid w:val="000E1AD0"/>
    <w:rsid w:val="000E35B9"/>
    <w:rsid w:val="000F22AF"/>
    <w:rsid w:val="000F59AE"/>
    <w:rsid w:val="00110B9D"/>
    <w:rsid w:val="001232FD"/>
    <w:rsid w:val="00127D34"/>
    <w:rsid w:val="00145CC8"/>
    <w:rsid w:val="001516AB"/>
    <w:rsid w:val="0015358A"/>
    <w:rsid w:val="00170E08"/>
    <w:rsid w:val="00172878"/>
    <w:rsid w:val="00191A4D"/>
    <w:rsid w:val="00191CA8"/>
    <w:rsid w:val="00196998"/>
    <w:rsid w:val="001A114E"/>
    <w:rsid w:val="001A507D"/>
    <w:rsid w:val="001B241F"/>
    <w:rsid w:val="001D2B2E"/>
    <w:rsid w:val="001D6B80"/>
    <w:rsid w:val="00202E87"/>
    <w:rsid w:val="00243F55"/>
    <w:rsid w:val="00254648"/>
    <w:rsid w:val="00255A95"/>
    <w:rsid w:val="00257104"/>
    <w:rsid w:val="00267639"/>
    <w:rsid w:val="002704E9"/>
    <w:rsid w:val="0027304C"/>
    <w:rsid w:val="002767F4"/>
    <w:rsid w:val="00293432"/>
    <w:rsid w:val="002A6122"/>
    <w:rsid w:val="002B7B86"/>
    <w:rsid w:val="002D30DF"/>
    <w:rsid w:val="002D643A"/>
    <w:rsid w:val="002D6736"/>
    <w:rsid w:val="002D6DBA"/>
    <w:rsid w:val="002E0B05"/>
    <w:rsid w:val="002F3D46"/>
    <w:rsid w:val="003100C4"/>
    <w:rsid w:val="0031062E"/>
    <w:rsid w:val="00321840"/>
    <w:rsid w:val="003368B5"/>
    <w:rsid w:val="003469CC"/>
    <w:rsid w:val="003508E8"/>
    <w:rsid w:val="0035428D"/>
    <w:rsid w:val="00356F90"/>
    <w:rsid w:val="003570B7"/>
    <w:rsid w:val="00357B46"/>
    <w:rsid w:val="003669D2"/>
    <w:rsid w:val="003755FE"/>
    <w:rsid w:val="00376986"/>
    <w:rsid w:val="00384F04"/>
    <w:rsid w:val="003860A2"/>
    <w:rsid w:val="00386B18"/>
    <w:rsid w:val="00386D36"/>
    <w:rsid w:val="003B69B5"/>
    <w:rsid w:val="003C043A"/>
    <w:rsid w:val="003D18FF"/>
    <w:rsid w:val="003E06F8"/>
    <w:rsid w:val="00401382"/>
    <w:rsid w:val="004237AC"/>
    <w:rsid w:val="00427F61"/>
    <w:rsid w:val="00430921"/>
    <w:rsid w:val="00431E46"/>
    <w:rsid w:val="00433472"/>
    <w:rsid w:val="0043417B"/>
    <w:rsid w:val="004417EC"/>
    <w:rsid w:val="00447E0C"/>
    <w:rsid w:val="00456B64"/>
    <w:rsid w:val="0046259B"/>
    <w:rsid w:val="00466B5F"/>
    <w:rsid w:val="00466E55"/>
    <w:rsid w:val="004748DE"/>
    <w:rsid w:val="004A0AC4"/>
    <w:rsid w:val="004A19DD"/>
    <w:rsid w:val="004A34D1"/>
    <w:rsid w:val="004A545F"/>
    <w:rsid w:val="004A6CA9"/>
    <w:rsid w:val="004B4422"/>
    <w:rsid w:val="004C7A32"/>
    <w:rsid w:val="004D28E6"/>
    <w:rsid w:val="004F45C5"/>
    <w:rsid w:val="004F5EF2"/>
    <w:rsid w:val="004F6359"/>
    <w:rsid w:val="00512402"/>
    <w:rsid w:val="00552B3A"/>
    <w:rsid w:val="0055575D"/>
    <w:rsid w:val="00561F29"/>
    <w:rsid w:val="00562DF8"/>
    <w:rsid w:val="00567474"/>
    <w:rsid w:val="00576133"/>
    <w:rsid w:val="005808FE"/>
    <w:rsid w:val="005829C5"/>
    <w:rsid w:val="005842CF"/>
    <w:rsid w:val="00585ED0"/>
    <w:rsid w:val="005946C2"/>
    <w:rsid w:val="0059722F"/>
    <w:rsid w:val="00597381"/>
    <w:rsid w:val="00597547"/>
    <w:rsid w:val="005A3117"/>
    <w:rsid w:val="005B3EF8"/>
    <w:rsid w:val="005B5776"/>
    <w:rsid w:val="005D5CFA"/>
    <w:rsid w:val="005E05DF"/>
    <w:rsid w:val="005E6375"/>
    <w:rsid w:val="005E6FCB"/>
    <w:rsid w:val="00601743"/>
    <w:rsid w:val="006112AD"/>
    <w:rsid w:val="00613F59"/>
    <w:rsid w:val="006157B9"/>
    <w:rsid w:val="00632F36"/>
    <w:rsid w:val="00635F22"/>
    <w:rsid w:val="00640C65"/>
    <w:rsid w:val="00650624"/>
    <w:rsid w:val="00673282"/>
    <w:rsid w:val="00675AEF"/>
    <w:rsid w:val="00677C1F"/>
    <w:rsid w:val="006825BA"/>
    <w:rsid w:val="00685D98"/>
    <w:rsid w:val="00692BE5"/>
    <w:rsid w:val="00695481"/>
    <w:rsid w:val="006B3131"/>
    <w:rsid w:val="006E16CE"/>
    <w:rsid w:val="006E405D"/>
    <w:rsid w:val="00701BF6"/>
    <w:rsid w:val="00705C79"/>
    <w:rsid w:val="00711161"/>
    <w:rsid w:val="00713B53"/>
    <w:rsid w:val="007159B5"/>
    <w:rsid w:val="00721590"/>
    <w:rsid w:val="00737233"/>
    <w:rsid w:val="00744CAF"/>
    <w:rsid w:val="007562F9"/>
    <w:rsid w:val="00776C05"/>
    <w:rsid w:val="007830C8"/>
    <w:rsid w:val="00785079"/>
    <w:rsid w:val="00791F49"/>
    <w:rsid w:val="007946FE"/>
    <w:rsid w:val="007B4800"/>
    <w:rsid w:val="007C02E5"/>
    <w:rsid w:val="007D00E7"/>
    <w:rsid w:val="007D23FF"/>
    <w:rsid w:val="007E3336"/>
    <w:rsid w:val="007E4783"/>
    <w:rsid w:val="007E5CB3"/>
    <w:rsid w:val="007F156C"/>
    <w:rsid w:val="007F3931"/>
    <w:rsid w:val="00800F1A"/>
    <w:rsid w:val="00823717"/>
    <w:rsid w:val="00842CF1"/>
    <w:rsid w:val="00847E79"/>
    <w:rsid w:val="00851BE6"/>
    <w:rsid w:val="008553CB"/>
    <w:rsid w:val="008641D5"/>
    <w:rsid w:val="0087100E"/>
    <w:rsid w:val="008837D4"/>
    <w:rsid w:val="00884B1A"/>
    <w:rsid w:val="00891D36"/>
    <w:rsid w:val="0089302B"/>
    <w:rsid w:val="0089626E"/>
    <w:rsid w:val="008962D4"/>
    <w:rsid w:val="008A5AF1"/>
    <w:rsid w:val="008A6AC8"/>
    <w:rsid w:val="008B217F"/>
    <w:rsid w:val="008C10E0"/>
    <w:rsid w:val="008C4285"/>
    <w:rsid w:val="008C640A"/>
    <w:rsid w:val="008E2010"/>
    <w:rsid w:val="008E67EA"/>
    <w:rsid w:val="00906C5A"/>
    <w:rsid w:val="00910760"/>
    <w:rsid w:val="009177B9"/>
    <w:rsid w:val="00921602"/>
    <w:rsid w:val="00924849"/>
    <w:rsid w:val="00930305"/>
    <w:rsid w:val="00930CAB"/>
    <w:rsid w:val="00932094"/>
    <w:rsid w:val="009379E9"/>
    <w:rsid w:val="00937CF3"/>
    <w:rsid w:val="00945A88"/>
    <w:rsid w:val="00951E16"/>
    <w:rsid w:val="00963287"/>
    <w:rsid w:val="0097188B"/>
    <w:rsid w:val="00973768"/>
    <w:rsid w:val="00975BED"/>
    <w:rsid w:val="00987F18"/>
    <w:rsid w:val="009912EA"/>
    <w:rsid w:val="009A1FEA"/>
    <w:rsid w:val="009B53EF"/>
    <w:rsid w:val="009B79C5"/>
    <w:rsid w:val="009C31B5"/>
    <w:rsid w:val="009C5D8D"/>
    <w:rsid w:val="009C792B"/>
    <w:rsid w:val="009D1C70"/>
    <w:rsid w:val="009D54D1"/>
    <w:rsid w:val="009E4F3C"/>
    <w:rsid w:val="009E4F9C"/>
    <w:rsid w:val="009F32A7"/>
    <w:rsid w:val="009F58A5"/>
    <w:rsid w:val="00A05C91"/>
    <w:rsid w:val="00A116CB"/>
    <w:rsid w:val="00A21F7A"/>
    <w:rsid w:val="00A25A24"/>
    <w:rsid w:val="00A51313"/>
    <w:rsid w:val="00A703F2"/>
    <w:rsid w:val="00A8156A"/>
    <w:rsid w:val="00A827E0"/>
    <w:rsid w:val="00A8433F"/>
    <w:rsid w:val="00A84569"/>
    <w:rsid w:val="00A90119"/>
    <w:rsid w:val="00AC5B7A"/>
    <w:rsid w:val="00AD54C4"/>
    <w:rsid w:val="00AD7011"/>
    <w:rsid w:val="00AE6657"/>
    <w:rsid w:val="00AF0E5B"/>
    <w:rsid w:val="00AF55EE"/>
    <w:rsid w:val="00B27757"/>
    <w:rsid w:val="00B31027"/>
    <w:rsid w:val="00B3599E"/>
    <w:rsid w:val="00B36635"/>
    <w:rsid w:val="00B36E8E"/>
    <w:rsid w:val="00B46D01"/>
    <w:rsid w:val="00B47AA9"/>
    <w:rsid w:val="00B55769"/>
    <w:rsid w:val="00B62100"/>
    <w:rsid w:val="00B702B2"/>
    <w:rsid w:val="00B7055E"/>
    <w:rsid w:val="00B715FB"/>
    <w:rsid w:val="00B71FC9"/>
    <w:rsid w:val="00B747E6"/>
    <w:rsid w:val="00B86799"/>
    <w:rsid w:val="00B9439A"/>
    <w:rsid w:val="00BA253F"/>
    <w:rsid w:val="00BB5FC3"/>
    <w:rsid w:val="00BC0D8C"/>
    <w:rsid w:val="00BC38DF"/>
    <w:rsid w:val="00BC4B95"/>
    <w:rsid w:val="00BD11F1"/>
    <w:rsid w:val="00BD6CB2"/>
    <w:rsid w:val="00BE6601"/>
    <w:rsid w:val="00BF6B33"/>
    <w:rsid w:val="00C074A9"/>
    <w:rsid w:val="00C14DD6"/>
    <w:rsid w:val="00C43094"/>
    <w:rsid w:val="00C6156E"/>
    <w:rsid w:val="00C70AED"/>
    <w:rsid w:val="00C75438"/>
    <w:rsid w:val="00C9794D"/>
    <w:rsid w:val="00CB4186"/>
    <w:rsid w:val="00CB4A11"/>
    <w:rsid w:val="00CB5A43"/>
    <w:rsid w:val="00CC4B28"/>
    <w:rsid w:val="00CC54C4"/>
    <w:rsid w:val="00CF297A"/>
    <w:rsid w:val="00CF7E66"/>
    <w:rsid w:val="00D10F34"/>
    <w:rsid w:val="00D161B0"/>
    <w:rsid w:val="00D2281D"/>
    <w:rsid w:val="00D23546"/>
    <w:rsid w:val="00D240E4"/>
    <w:rsid w:val="00D27042"/>
    <w:rsid w:val="00D4106A"/>
    <w:rsid w:val="00D42DDD"/>
    <w:rsid w:val="00D43512"/>
    <w:rsid w:val="00D54619"/>
    <w:rsid w:val="00D65946"/>
    <w:rsid w:val="00D85A17"/>
    <w:rsid w:val="00DE3D92"/>
    <w:rsid w:val="00DF22DE"/>
    <w:rsid w:val="00DF472B"/>
    <w:rsid w:val="00DF5004"/>
    <w:rsid w:val="00DF74C2"/>
    <w:rsid w:val="00E05033"/>
    <w:rsid w:val="00E1581F"/>
    <w:rsid w:val="00E340BD"/>
    <w:rsid w:val="00E44CAA"/>
    <w:rsid w:val="00E4656B"/>
    <w:rsid w:val="00E507B7"/>
    <w:rsid w:val="00E53969"/>
    <w:rsid w:val="00E569A8"/>
    <w:rsid w:val="00E64301"/>
    <w:rsid w:val="00E64EF9"/>
    <w:rsid w:val="00E86DD2"/>
    <w:rsid w:val="00E92BC0"/>
    <w:rsid w:val="00E95C20"/>
    <w:rsid w:val="00EC44DA"/>
    <w:rsid w:val="00EF74FB"/>
    <w:rsid w:val="00EF7BBD"/>
    <w:rsid w:val="00F03477"/>
    <w:rsid w:val="00F10B08"/>
    <w:rsid w:val="00F12A5E"/>
    <w:rsid w:val="00F12CB6"/>
    <w:rsid w:val="00F17B73"/>
    <w:rsid w:val="00F223C7"/>
    <w:rsid w:val="00F3660E"/>
    <w:rsid w:val="00F40E22"/>
    <w:rsid w:val="00F52704"/>
    <w:rsid w:val="00F66C1C"/>
    <w:rsid w:val="00F8462F"/>
    <w:rsid w:val="00F97770"/>
    <w:rsid w:val="00FA08C1"/>
    <w:rsid w:val="00FC0B56"/>
    <w:rsid w:val="00FC5109"/>
    <w:rsid w:val="00FD00AC"/>
    <w:rsid w:val="00FF2A4D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CB9C7"/>
  <w15:docId w15:val="{49E82E08-A37C-4F09-B134-E06C2260D3DD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783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2E0B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7F18"/>
  </w:style>
  <w:style w:type="paragraph" w:styleId="a5">
    <w:name w:val="footer"/>
    <w:basedOn w:val="a"/>
    <w:link w:val="a6"/>
    <w:uiPriority w:val="99"/>
    <w:unhideWhenUsed/>
    <w:rsid w:val="00987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7F18"/>
  </w:style>
  <w:style w:type="table" w:styleId="a7">
    <w:name w:val="Table Grid"/>
    <w:basedOn w:val="a1"/>
    <w:uiPriority w:val="39"/>
    <w:rsid w:val="007E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18FF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CB4A11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CB4A11"/>
    <w:rPr>
      <w:color w:val="0563C1" w:themeColor="hyperlink"/>
      <w:u w:val="single"/>
    </w:rPr>
  </w:style>
  <w:style w:type="paragraph" w:styleId="ac">
    <w:name w:val="List Paragraph"/>
    <w:aliases w:val="маркированный,Heading1,Colorful List - Accent 11,N_List Paragraph,AC List 01,Bullet Number,Bullet List,FooterText,numbered,corp de texte,Абзац списка2,без абзаца,List Paragraph,Bullets,References,List Paragraph (numbered (a)),Абзац списка1"/>
    <w:basedOn w:val="a"/>
    <w:link w:val="ad"/>
    <w:uiPriority w:val="34"/>
    <w:qFormat/>
    <w:rsid w:val="00F12CB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e">
    <w:name w:val="Strong"/>
    <w:basedOn w:val="a0"/>
    <w:uiPriority w:val="22"/>
    <w:qFormat/>
    <w:rsid w:val="00F12CB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0B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d">
    <w:name w:val="Абзац списка Знак"/>
    <w:aliases w:val="маркированный Знак,Heading1 Знак,Colorful List - Accent 11 Знак,N_List Paragraph Знак,AC List 01 Знак,Bullet Number Знак,Bullet List Знак,FooterText Знак,numbered Знак,corp de texte Знак,Абзац списка2 Знак,без абзаца Знак,Bullets Знак"/>
    <w:link w:val="ac"/>
    <w:uiPriority w:val="34"/>
    <w:qFormat/>
    <w:locked/>
    <w:rsid w:val="008837D4"/>
    <w:rPr>
      <w:rFonts w:ascii="Calibri" w:eastAsia="Times New Roman" w:hAnsi="Calibri" w:cs="Times New Roman"/>
      <w:lang w:eastAsia="ru-RU"/>
    </w:rPr>
  </w:style>
  <w:style w:type="character" w:styleId="af">
    <w:name w:val="Placeholder Text"/>
    <w:basedOn w:val="a0"/>
    <w:uiPriority w:val="99"/>
    <w:semiHidden/>
    <w:rsid w:val="00B36E8E"/>
    <w:rPr>
      <w:color w:val="808080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6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https://www.fda.gov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910" Type="http://schemas.openxmlformats.org/officeDocument/2006/relationships/image" Target="media/image910.png"/><Relationship Id="rId900" Type="http://schemas.openxmlformats.org/officeDocument/2006/relationships/hyperlink" Target="https://documentolog.com/?verify=KZ9RWM52026103526996B5528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06" Type="http://schemas.openxmlformats.org/officeDocument/2006/relationships/image" Target="media/image906.png"/><Relationship Id="rId997" Type="http://schemas.openxmlformats.org/officeDocument/2006/relationships/footer" Target="footer3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Канат</dc:creator>
  <cp:lastModifiedBy>Сарсембаева Дильнара Жуматовна</cp:lastModifiedBy>
  <cp:revision>2</cp:revision>
  <cp:lastPrinted>2026-04-03T04:30:00Z</cp:lastPrinted>
  <dcterms:created xsi:type="dcterms:W3CDTF">2026-04-03T09:57:00Z</dcterms:created>
  <dcterms:modified xsi:type="dcterms:W3CDTF">2026-04-03T09:57:00Z</dcterms:modified>
</cp:coreProperties>
</file>