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13786/000 от 14.11.2025</w:t>
      </w:r>
    </w:p>
    <w:p w:rsidR="0023736E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920028A" wp14:editId="3C0E4ABD">
            <wp:simplePos x="0" y="0"/>
            <wp:positionH relativeFrom="page">
              <wp:posOffset>6985</wp:posOffset>
            </wp:positionH>
            <wp:positionV relativeFrom="paragraph">
              <wp:posOffset>-854075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B1713" w:rsidRDefault="004B1713" w:rsidP="0023736E">
      <w:pPr>
        <w:spacing w:after="0" w:line="240" w:lineRule="auto"/>
        <w:ind w:left="5664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3B88" w:rsidRDefault="00EE3B88" w:rsidP="001F571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3736E" w:rsidRPr="00913E17" w:rsidRDefault="00EE3B88" w:rsidP="00913E17">
      <w:pPr>
        <w:spacing w:after="0" w:line="240" w:lineRule="auto"/>
        <w:ind w:left="1416"/>
        <w:jc w:val="both"/>
        <w:rPr>
          <w:rFonts w:ascii="Times New Roman" w:hAnsi="Times New Roman" w:cs="Times New Roman"/>
          <w:b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b/>
          <w:sz w:val="24"/>
          <w:szCs w:val="28"/>
          <w:lang w:val="kk-KZ"/>
        </w:rPr>
        <w:t xml:space="preserve">                                                         </w:t>
      </w:r>
      <w:r w:rsidR="001F5711" w:rsidRPr="00913E17">
        <w:rPr>
          <w:rFonts w:ascii="Times New Roman" w:hAnsi="Times New Roman" w:cs="Times New Roman"/>
          <w:b/>
          <w:sz w:val="24"/>
          <w:szCs w:val="28"/>
          <w:lang w:val="kk-KZ"/>
        </w:rPr>
        <w:t xml:space="preserve">                         </w:t>
      </w:r>
      <w:r w:rsidR="00F9309B" w:rsidRPr="00913E17">
        <w:rPr>
          <w:rFonts w:ascii="Times New Roman" w:hAnsi="Times New Roman" w:cs="Times New Roman"/>
          <w:b/>
          <w:sz w:val="28"/>
          <w:szCs w:val="32"/>
          <w:lang w:val="kk-KZ"/>
        </w:rPr>
        <w:t>Пре</w:t>
      </w:r>
      <w:r w:rsidR="00094EC9" w:rsidRPr="00913E17">
        <w:rPr>
          <w:rFonts w:ascii="Times New Roman" w:hAnsi="Times New Roman" w:cs="Times New Roman"/>
          <w:b/>
          <w:sz w:val="28"/>
          <w:szCs w:val="32"/>
          <w:lang w:val="kk-KZ"/>
        </w:rPr>
        <w:t xml:space="preserve">дседателю Сената </w:t>
      </w:r>
    </w:p>
    <w:p w:rsidR="00F9309B" w:rsidRPr="00913E17" w:rsidRDefault="001F5711" w:rsidP="00913E17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b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b/>
          <w:sz w:val="28"/>
          <w:szCs w:val="32"/>
          <w:lang w:val="kk-KZ"/>
        </w:rPr>
        <w:t xml:space="preserve">                                                            </w:t>
      </w:r>
      <w:r w:rsidR="00F9309B" w:rsidRPr="00913E17">
        <w:rPr>
          <w:rFonts w:ascii="Times New Roman" w:hAnsi="Times New Roman" w:cs="Times New Roman"/>
          <w:b/>
          <w:sz w:val="28"/>
          <w:szCs w:val="32"/>
          <w:lang w:val="kk-KZ"/>
        </w:rPr>
        <w:t>Республики Казахстан</w:t>
      </w:r>
    </w:p>
    <w:p w:rsidR="0023736E" w:rsidRPr="00913E17" w:rsidRDefault="001F5711" w:rsidP="00913E17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b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b/>
          <w:sz w:val="28"/>
          <w:szCs w:val="32"/>
          <w:lang w:val="kk-KZ"/>
        </w:rPr>
        <w:t xml:space="preserve">                                                           </w:t>
      </w:r>
      <w:r w:rsidR="00094EC9" w:rsidRPr="00913E17">
        <w:rPr>
          <w:rFonts w:ascii="Times New Roman" w:hAnsi="Times New Roman" w:cs="Times New Roman"/>
          <w:b/>
          <w:sz w:val="28"/>
          <w:szCs w:val="32"/>
          <w:lang w:val="kk-KZ"/>
        </w:rPr>
        <w:t xml:space="preserve"> Ашимбаеву М. С. </w:t>
      </w:r>
    </w:p>
    <w:p w:rsidR="001F5711" w:rsidRDefault="001F5711" w:rsidP="00913E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32"/>
          <w:lang w:val="kk-KZ"/>
        </w:rPr>
      </w:pPr>
    </w:p>
    <w:p w:rsidR="00913E17" w:rsidRPr="00913E17" w:rsidRDefault="00913E17" w:rsidP="00913E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32"/>
          <w:lang w:val="kk-KZ"/>
        </w:rPr>
      </w:pPr>
    </w:p>
    <w:p w:rsidR="001F5711" w:rsidRDefault="00F9309B" w:rsidP="00913E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b/>
          <w:sz w:val="28"/>
          <w:szCs w:val="32"/>
          <w:lang w:val="kk-KZ"/>
        </w:rPr>
        <w:t xml:space="preserve">Уважаемый </w:t>
      </w:r>
      <w:r w:rsidR="00094EC9" w:rsidRPr="00913E17">
        <w:rPr>
          <w:rFonts w:ascii="Times New Roman" w:hAnsi="Times New Roman" w:cs="Times New Roman"/>
          <w:b/>
          <w:sz w:val="28"/>
          <w:szCs w:val="32"/>
          <w:lang w:val="kk-KZ"/>
        </w:rPr>
        <w:t>Маулен Сагатханович</w:t>
      </w:r>
      <w:r w:rsidRPr="00913E17">
        <w:rPr>
          <w:rFonts w:ascii="Times New Roman" w:hAnsi="Times New Roman" w:cs="Times New Roman"/>
          <w:b/>
          <w:sz w:val="28"/>
          <w:szCs w:val="32"/>
          <w:lang w:val="kk-KZ"/>
        </w:rPr>
        <w:t>!</w:t>
      </w:r>
    </w:p>
    <w:p w:rsidR="00913E17" w:rsidRPr="00913E17" w:rsidRDefault="00913E17" w:rsidP="00913E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kk-KZ"/>
        </w:rPr>
      </w:pPr>
    </w:p>
    <w:p w:rsidR="00F9309B" w:rsidRPr="00E26B71" w:rsidRDefault="00F9309B" w:rsidP="00E26B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В рамках модернизации налоговой политики бизнес-сообщество поддерживает курс на </w:t>
      </w:r>
      <w:r w:rsidR="00E26B71">
        <w:rPr>
          <w:rFonts w:ascii="Times New Roman" w:hAnsi="Times New Roman" w:cs="Times New Roman"/>
          <w:sz w:val="28"/>
          <w:szCs w:val="32"/>
          <w:lang w:val="kk-KZ"/>
        </w:rPr>
        <w:t>противодействие</w:t>
      </w:r>
      <w:r w:rsidR="00E26B71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дроблению бизнеса</w:t>
      </w:r>
      <w:r w:rsidR="00E26B71">
        <w:rPr>
          <w:rFonts w:ascii="Times New Roman" w:hAnsi="Times New Roman" w:cs="Times New Roman"/>
          <w:sz w:val="28"/>
          <w:szCs w:val="32"/>
          <w:lang w:val="kk-KZ"/>
        </w:rPr>
        <w:t xml:space="preserve"> в целях налоговой оптимизации и благодарит Вас за содействие в защите прав предпринимательства.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В результате конструктивного диалога </w:t>
      </w:r>
      <w:r w:rsidR="00094EC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с Вами лично и Комитетом Сената по финансам и бюджету удалось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урегулировать </w:t>
      </w:r>
      <w:r w:rsidR="00E9443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почти все </w:t>
      </w:r>
      <w:r w:rsidR="00094EC9" w:rsidRPr="00913E17">
        <w:rPr>
          <w:rFonts w:ascii="Times New Roman" w:hAnsi="Times New Roman" w:cs="Times New Roman"/>
          <w:sz w:val="28"/>
          <w:szCs w:val="32"/>
          <w:lang w:val="kk-KZ"/>
        </w:rPr>
        <w:t>ключевые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094EC9" w:rsidRPr="00913E17">
        <w:rPr>
          <w:rFonts w:ascii="Times New Roman" w:hAnsi="Times New Roman" w:cs="Times New Roman"/>
          <w:sz w:val="28"/>
          <w:szCs w:val="32"/>
          <w:lang w:val="kk-KZ"/>
        </w:rPr>
        <w:t>проблем</w:t>
      </w:r>
      <w:r w:rsidR="00E94439" w:rsidRPr="00913E17">
        <w:rPr>
          <w:rFonts w:ascii="Times New Roman" w:hAnsi="Times New Roman" w:cs="Times New Roman"/>
          <w:sz w:val="28"/>
          <w:szCs w:val="32"/>
          <w:lang w:val="kk-KZ"/>
        </w:rPr>
        <w:t>ы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, </w:t>
      </w:r>
      <w:r w:rsidR="00094EC9" w:rsidRPr="00913E17">
        <w:rPr>
          <w:rFonts w:ascii="Times New Roman" w:hAnsi="Times New Roman" w:cs="Times New Roman"/>
          <w:sz w:val="28"/>
          <w:szCs w:val="32"/>
          <w:lang w:val="kk-KZ"/>
        </w:rPr>
        <w:t>ранее отмеченные в моем письме Вам</w:t>
      </w:r>
      <w:r w:rsidR="00E26B71">
        <w:rPr>
          <w:rFonts w:ascii="Times New Roman" w:hAnsi="Times New Roman" w:cs="Times New Roman"/>
          <w:sz w:val="28"/>
          <w:szCs w:val="32"/>
          <w:lang w:val="kk-KZ"/>
        </w:rPr>
        <w:t xml:space="preserve"> за </w:t>
      </w:r>
      <w:r w:rsidR="008218C9" w:rsidRPr="008218C9">
        <w:rPr>
          <w:rFonts w:ascii="Times New Roman" w:hAnsi="Times New Roman" w:cs="Times New Roman"/>
          <w:i/>
          <w:sz w:val="24"/>
          <w:szCs w:val="32"/>
          <w:lang w:val="kk-KZ"/>
        </w:rPr>
        <w:t>№ 06163/000 от 29.05.2025</w:t>
      </w:r>
      <w:r w:rsidR="00E26B71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E26B71">
        <w:rPr>
          <w:rFonts w:ascii="Times New Roman" w:hAnsi="Times New Roman" w:cs="Times New Roman"/>
          <w:sz w:val="28"/>
          <w:szCs w:val="32"/>
        </w:rPr>
        <w:t>(</w:t>
      </w:r>
      <w:r w:rsidR="00E26B71">
        <w:rPr>
          <w:rFonts w:ascii="Times New Roman" w:hAnsi="Times New Roman" w:cs="Times New Roman"/>
          <w:sz w:val="28"/>
          <w:szCs w:val="28"/>
          <w:lang w:val="kk-KZ"/>
        </w:rPr>
        <w:t xml:space="preserve">отклонение </w:t>
      </w:r>
      <w:r w:rsidR="008218C9">
        <w:rPr>
          <w:rFonts w:ascii="Times New Roman" w:hAnsi="Times New Roman" w:cs="Times New Roman"/>
          <w:sz w:val="28"/>
          <w:szCs w:val="28"/>
          <w:lang w:val="kk-KZ"/>
        </w:rPr>
        <w:t xml:space="preserve">перерасчёта </w:t>
      </w:r>
      <w:r w:rsidR="00E26B71">
        <w:rPr>
          <w:rFonts w:ascii="Times New Roman" w:hAnsi="Times New Roman" w:cs="Times New Roman"/>
          <w:sz w:val="28"/>
          <w:szCs w:val="28"/>
          <w:lang w:val="kk-KZ"/>
        </w:rPr>
        <w:t xml:space="preserve">ИПН </w:t>
      </w:r>
      <w:r w:rsidR="008218C9">
        <w:rPr>
          <w:rFonts w:ascii="Times New Roman" w:hAnsi="Times New Roman" w:cs="Times New Roman"/>
          <w:sz w:val="28"/>
          <w:szCs w:val="28"/>
          <w:lang w:val="kk-KZ"/>
        </w:rPr>
        <w:t>задним числом</w:t>
      </w:r>
      <w:r w:rsidR="00CD5E93">
        <w:rPr>
          <w:rFonts w:ascii="Times New Roman" w:hAnsi="Times New Roman" w:cs="Times New Roman"/>
          <w:sz w:val="28"/>
          <w:szCs w:val="28"/>
          <w:lang w:val="kk-KZ"/>
        </w:rPr>
        <w:t>, а также</w:t>
      </w:r>
      <w:r w:rsidR="00E26B71">
        <w:rPr>
          <w:rFonts w:ascii="Times New Roman" w:hAnsi="Times New Roman" w:cs="Times New Roman"/>
          <w:sz w:val="28"/>
          <w:szCs w:val="28"/>
          <w:lang w:val="kk-KZ"/>
        </w:rPr>
        <w:t xml:space="preserve"> сведение к минимуму </w:t>
      </w:r>
      <w:r w:rsidR="00E26B71">
        <w:rPr>
          <w:rFonts w:ascii="Times New Roman" w:hAnsi="Times New Roman" w:cs="Times New Roman"/>
          <w:sz w:val="28"/>
          <w:szCs w:val="28"/>
        </w:rPr>
        <w:t>предоплаты НДС,</w:t>
      </w:r>
      <w:r w:rsidR="008218C9">
        <w:rPr>
          <w:rFonts w:ascii="Times New Roman" w:hAnsi="Times New Roman" w:cs="Times New Roman"/>
          <w:sz w:val="28"/>
          <w:szCs w:val="28"/>
        </w:rPr>
        <w:t xml:space="preserve"> </w:t>
      </w:r>
      <w:r w:rsidR="00E26B71">
        <w:rPr>
          <w:rFonts w:ascii="Times New Roman" w:hAnsi="Times New Roman" w:cs="Times New Roman"/>
          <w:sz w:val="28"/>
          <w:szCs w:val="28"/>
        </w:rPr>
        <w:t xml:space="preserve">отмены </w:t>
      </w:r>
      <w:r w:rsidR="008218C9">
        <w:rPr>
          <w:rFonts w:ascii="Times New Roman" w:hAnsi="Times New Roman" w:cs="Times New Roman"/>
          <w:sz w:val="28"/>
          <w:szCs w:val="28"/>
        </w:rPr>
        <w:t xml:space="preserve">сделок и предприятий </w:t>
      </w:r>
      <w:r w:rsidR="00E26B71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E26B71">
        <w:rPr>
          <w:rFonts w:ascii="Times New Roman" w:hAnsi="Times New Roman" w:cs="Times New Roman"/>
          <w:sz w:val="28"/>
          <w:szCs w:val="28"/>
          <w:lang w:val="kk-KZ"/>
        </w:rPr>
        <w:t xml:space="preserve">применения автоматизированного контроля «Е-Тамға» </w:t>
      </w:r>
      <w:r w:rsidR="008218C9">
        <w:rPr>
          <w:rFonts w:ascii="Times New Roman" w:hAnsi="Times New Roman" w:cs="Times New Roman"/>
          <w:sz w:val="28"/>
          <w:szCs w:val="28"/>
          <w:lang w:val="kk-KZ"/>
        </w:rPr>
        <w:t xml:space="preserve">лишь к случаям отзыва самими предприятиями </w:t>
      </w:r>
      <w:r w:rsidR="00340C07">
        <w:rPr>
          <w:rFonts w:ascii="Times New Roman" w:hAnsi="Times New Roman" w:cs="Times New Roman"/>
          <w:sz w:val="28"/>
          <w:szCs w:val="28"/>
          <w:lang w:val="kk-KZ"/>
        </w:rPr>
        <w:t xml:space="preserve">своих </w:t>
      </w:r>
      <w:r w:rsidR="008218C9">
        <w:rPr>
          <w:rFonts w:ascii="Times New Roman" w:hAnsi="Times New Roman" w:cs="Times New Roman"/>
          <w:sz w:val="28"/>
          <w:szCs w:val="28"/>
          <w:lang w:val="kk-KZ"/>
        </w:rPr>
        <w:t>ЭСФ</w:t>
      </w:r>
      <w:r w:rsidR="00340C07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720F42"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</w:p>
    <w:p w:rsidR="00F9309B" w:rsidRPr="00913E17" w:rsidRDefault="00E94439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Но остается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не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раз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решённой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самая главная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проблема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(пункт 16 статьи 286 нового Налогового кодекса) </w:t>
      </w:r>
      <w:r w:rsidR="00340C07">
        <w:rPr>
          <w:rFonts w:ascii="Times New Roman" w:hAnsi="Times New Roman" w:cs="Times New Roman"/>
          <w:sz w:val="28"/>
          <w:szCs w:val="32"/>
          <w:lang w:val="kk-KZ"/>
        </w:rPr>
        <w:t>–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340C07">
        <w:rPr>
          <w:rFonts w:ascii="Times New Roman" w:hAnsi="Times New Roman" w:cs="Times New Roman"/>
          <w:sz w:val="28"/>
          <w:szCs w:val="32"/>
          <w:lang w:val="kk-KZ"/>
        </w:rPr>
        <w:t xml:space="preserve">тотальный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запрет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субъектам</w:t>
      </w:r>
      <w:r w:rsidR="00F96542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общеустановленного режима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налогообложения (</w:t>
      </w:r>
      <w:r w:rsidR="00CF778E" w:rsidRPr="00913E17">
        <w:rPr>
          <w:rFonts w:ascii="Times New Roman" w:hAnsi="Times New Roman" w:cs="Times New Roman"/>
          <w:i/>
          <w:sz w:val="24"/>
          <w:szCs w:val="32"/>
          <w:lang w:val="kk-KZ"/>
        </w:rPr>
        <w:t>ОУР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) при расчете налога на прибыль (</w:t>
      </w:r>
      <w:r w:rsidR="00CF778E" w:rsidRPr="002B245A">
        <w:rPr>
          <w:rFonts w:ascii="Times New Roman" w:hAnsi="Times New Roman" w:cs="Times New Roman"/>
          <w:i/>
          <w:sz w:val="24"/>
          <w:szCs w:val="32"/>
          <w:lang w:val="kk-KZ"/>
        </w:rPr>
        <w:t>КПН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) отно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с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ить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на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вычеты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расходы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по товарам</w:t>
      </w:r>
      <w:r w:rsidR="00340C07">
        <w:rPr>
          <w:rFonts w:ascii="Times New Roman" w:hAnsi="Times New Roman" w:cs="Times New Roman"/>
          <w:sz w:val="28"/>
          <w:szCs w:val="32"/>
          <w:lang w:val="kk-KZ"/>
        </w:rPr>
        <w:t xml:space="preserve"> от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субъектов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специального налогового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режим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а</w:t>
      </w:r>
      <w:r w:rsidR="0023736E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(</w:t>
      </w:r>
      <w:r w:rsidR="0023736E" w:rsidRPr="00913E17">
        <w:rPr>
          <w:rFonts w:ascii="Times New Roman" w:hAnsi="Times New Roman" w:cs="Times New Roman"/>
          <w:i/>
          <w:sz w:val="24"/>
          <w:szCs w:val="32"/>
          <w:lang w:val="kk-KZ"/>
        </w:rPr>
        <w:t>СНР</w:t>
      </w:r>
      <w:r w:rsidR="0023736E" w:rsidRPr="00913E17">
        <w:rPr>
          <w:rFonts w:ascii="Times New Roman" w:hAnsi="Times New Roman" w:cs="Times New Roman"/>
          <w:sz w:val="28"/>
          <w:szCs w:val="32"/>
          <w:lang w:val="kk-KZ"/>
        </w:rPr>
        <w:t>)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на </w:t>
      </w:r>
      <w:r w:rsidR="00340C07">
        <w:rPr>
          <w:rFonts w:ascii="Times New Roman" w:hAnsi="Times New Roman" w:cs="Times New Roman"/>
          <w:sz w:val="28"/>
          <w:szCs w:val="32"/>
          <w:lang w:val="kk-KZ"/>
        </w:rPr>
        <w:t xml:space="preserve">основе </w:t>
      </w:r>
      <w:r w:rsidR="00CF778E" w:rsidRPr="00913E17">
        <w:rPr>
          <w:rFonts w:ascii="Times New Roman" w:hAnsi="Times New Roman" w:cs="Times New Roman"/>
          <w:sz w:val="28"/>
          <w:szCs w:val="32"/>
          <w:lang w:val="kk-KZ"/>
        </w:rPr>
        <w:t>упрощённой декларации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</w:p>
    <w:p w:rsidR="009A3E26" w:rsidRPr="00913E17" w:rsidRDefault="009A543A" w:rsidP="00913E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</w:pPr>
      <w:r w:rsidRPr="00913E17">
        <w:rPr>
          <w:rFonts w:ascii="Times New Roman" w:hAnsi="Times New Roman" w:cs="Times New Roman"/>
          <w:sz w:val="28"/>
          <w:szCs w:val="32"/>
        </w:rPr>
        <w:t>В мой адрес и в Национальную палату предпринимателей «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Атамекен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>» поступает значительное количеств</w:t>
      </w:r>
      <w:r w:rsidR="00340C07">
        <w:rPr>
          <w:rFonts w:ascii="Times New Roman" w:hAnsi="Times New Roman" w:cs="Times New Roman"/>
          <w:sz w:val="28"/>
          <w:szCs w:val="32"/>
        </w:rPr>
        <w:t xml:space="preserve">о обращений от предпринимателей в отношении того, </w:t>
      </w:r>
      <w:r w:rsidR="00B17531" w:rsidRPr="00913E17">
        <w:rPr>
          <w:rFonts w:ascii="Times New Roman" w:hAnsi="Times New Roman" w:cs="Times New Roman"/>
          <w:sz w:val="28"/>
          <w:szCs w:val="32"/>
        </w:rPr>
        <w:t>что запрет на вычеты делает сотрудничество с малым бизнесом экономически нецелесообразным для ОУР, повышает налоговую нагрузку, себестоимость и цены</w:t>
      </w:r>
      <w:r w:rsidR="00340C07">
        <w:rPr>
          <w:rFonts w:ascii="Times New Roman" w:hAnsi="Times New Roman" w:cs="Times New Roman"/>
          <w:sz w:val="28"/>
          <w:szCs w:val="32"/>
        </w:rPr>
        <w:t xml:space="preserve"> для крупного бизнеса</w:t>
      </w:r>
      <w:r w:rsidR="00B17531" w:rsidRPr="00913E17">
        <w:rPr>
          <w:rFonts w:ascii="Times New Roman" w:hAnsi="Times New Roman" w:cs="Times New Roman"/>
          <w:sz w:val="28"/>
          <w:szCs w:val="32"/>
        </w:rPr>
        <w:t xml:space="preserve">. </w:t>
      </w:r>
      <w:r w:rsidR="00340C07">
        <w:rPr>
          <w:rFonts w:ascii="Times New Roman" w:hAnsi="Times New Roman" w:cs="Times New Roman"/>
          <w:sz w:val="28"/>
          <w:szCs w:val="32"/>
        </w:rPr>
        <w:t>П</w:t>
      </w:r>
      <w:r w:rsidR="00B17531" w:rsidRPr="00913E17">
        <w:rPr>
          <w:rFonts w:ascii="Times New Roman" w:hAnsi="Times New Roman" w:cs="Times New Roman"/>
          <w:sz w:val="28"/>
          <w:szCs w:val="32"/>
        </w:rPr>
        <w:t>ерехо</w:t>
      </w:r>
      <w:r w:rsidR="00340C07">
        <w:rPr>
          <w:rFonts w:ascii="Times New Roman" w:hAnsi="Times New Roman" w:cs="Times New Roman"/>
          <w:sz w:val="28"/>
          <w:szCs w:val="32"/>
        </w:rPr>
        <w:t xml:space="preserve">д же малого бизнеса </w:t>
      </w:r>
      <w:r w:rsidR="00B17531" w:rsidRPr="00913E17">
        <w:rPr>
          <w:rFonts w:ascii="Times New Roman" w:hAnsi="Times New Roman" w:cs="Times New Roman"/>
          <w:sz w:val="28"/>
          <w:szCs w:val="32"/>
        </w:rPr>
        <w:t>с СНР на ОУР также увеличи</w:t>
      </w:r>
      <w:r w:rsidR="00340C07">
        <w:rPr>
          <w:rFonts w:ascii="Times New Roman" w:hAnsi="Times New Roman" w:cs="Times New Roman"/>
          <w:sz w:val="28"/>
          <w:szCs w:val="32"/>
        </w:rPr>
        <w:t>вае</w:t>
      </w:r>
      <w:r w:rsidR="00B17531" w:rsidRPr="00913E17">
        <w:rPr>
          <w:rFonts w:ascii="Times New Roman" w:hAnsi="Times New Roman" w:cs="Times New Roman"/>
          <w:sz w:val="28"/>
          <w:szCs w:val="32"/>
        </w:rPr>
        <w:t xml:space="preserve">т затраты </w:t>
      </w:r>
      <w:r w:rsidR="00340C07">
        <w:rPr>
          <w:rFonts w:ascii="Times New Roman" w:hAnsi="Times New Roman" w:cs="Times New Roman"/>
          <w:sz w:val="28"/>
          <w:szCs w:val="32"/>
        </w:rPr>
        <w:t xml:space="preserve">уже </w:t>
      </w:r>
      <w:r w:rsidR="00B17531" w:rsidRPr="00913E17">
        <w:rPr>
          <w:rFonts w:ascii="Times New Roman" w:hAnsi="Times New Roman" w:cs="Times New Roman"/>
          <w:sz w:val="28"/>
          <w:szCs w:val="32"/>
        </w:rPr>
        <w:t>для малого бизнеса</w:t>
      </w:r>
      <w:r w:rsidR="00F52BB6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.</w:t>
      </w:r>
      <w:r w:rsidR="00F52BB6" w:rsidRPr="00913E17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Таким образом это</w:t>
      </w:r>
      <w:r w:rsidR="00340C07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т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 </w:t>
      </w:r>
      <w:r w:rsidR="00340C07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запрет 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ведет к искусственному разделению экономики на два изолированных </w:t>
      </w:r>
      <w:r w:rsid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друг от друга 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сегмента </w:t>
      </w:r>
      <w:r w:rsid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(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СНР и ОУР</w:t>
      </w:r>
      <w:r w:rsid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) и/или</w:t>
      </w:r>
      <w:r w:rsidR="005D390D" w:rsidRP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 к</w:t>
      </w:r>
      <w:r w:rsidR="005D390D" w:rsidRPr="00913E17">
        <w:rPr>
          <w:rFonts w:ascii="Times New Roman" w:eastAsia="Calibri" w:hAnsi="Times New Roman" w:cs="Times New Roman"/>
          <w:b/>
          <w:color w:val="333333"/>
          <w:sz w:val="28"/>
          <w:szCs w:val="32"/>
          <w:shd w:val="clear" w:color="auto" w:fill="FFFFFF"/>
        </w:rPr>
        <w:t xml:space="preserve"> </w:t>
      </w:r>
      <w:r w:rsidR="00F52BB6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отток</w:t>
      </w:r>
      <w:r w:rsidR="005D390D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у</w:t>
      </w:r>
      <w:r w:rsidR="00F52BB6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 </w:t>
      </w:r>
      <w:r w:rsidR="005D390D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сделок </w:t>
      </w:r>
      <w:r w:rsidR="00F52BB6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в теневой сектор, что противоречит целям </w:t>
      </w:r>
      <w:r w:rsidR="00340C0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 xml:space="preserve">любой </w:t>
      </w:r>
      <w:r w:rsidR="00F52BB6" w:rsidRPr="00913E17">
        <w:rPr>
          <w:rFonts w:ascii="Times New Roman" w:eastAsia="Calibri" w:hAnsi="Times New Roman" w:cs="Times New Roman"/>
          <w:color w:val="333333"/>
          <w:sz w:val="28"/>
          <w:szCs w:val="32"/>
          <w:shd w:val="clear" w:color="auto" w:fill="FFFFFF"/>
        </w:rPr>
        <w:t>фискальной политики.</w:t>
      </w:r>
    </w:p>
    <w:p w:rsidR="002D78B5" w:rsidRDefault="002D78B5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t xml:space="preserve">В настоящее время больше 70% всех предприятий применяют упрощенный режим и режим розничного налога, которые в следующем году будут применять единый </w:t>
      </w:r>
      <w:r w:rsidR="008218C9" w:rsidRPr="008218C9">
        <w:rPr>
          <w:rFonts w:ascii="Times New Roman" w:hAnsi="Times New Roman" w:cs="Times New Roman"/>
          <w:sz w:val="28"/>
          <w:szCs w:val="32"/>
        </w:rPr>
        <w:t>СНР на основе упрощённой декларации</w:t>
      </w:r>
      <w:r w:rsidRPr="00913E17">
        <w:rPr>
          <w:rFonts w:ascii="Times New Roman" w:hAnsi="Times New Roman" w:cs="Times New Roman"/>
          <w:sz w:val="28"/>
          <w:szCs w:val="32"/>
        </w:rPr>
        <w:t xml:space="preserve">. </w:t>
      </w:r>
      <w:r w:rsidR="003F3B2A">
        <w:rPr>
          <w:rFonts w:ascii="Times New Roman" w:hAnsi="Times New Roman" w:cs="Times New Roman"/>
          <w:sz w:val="28"/>
          <w:szCs w:val="32"/>
        </w:rPr>
        <w:t xml:space="preserve">Если все они </w:t>
      </w:r>
      <w:r w:rsidR="003F3B2A" w:rsidRPr="00913E17">
        <w:rPr>
          <w:rFonts w:ascii="Times New Roman" w:hAnsi="Times New Roman" w:cs="Times New Roman"/>
          <w:sz w:val="28"/>
          <w:szCs w:val="32"/>
        </w:rPr>
        <w:t>для сохранения отношений</w:t>
      </w:r>
      <w:r w:rsidR="003F3B2A">
        <w:rPr>
          <w:rFonts w:ascii="Times New Roman" w:hAnsi="Times New Roman" w:cs="Times New Roman"/>
          <w:sz w:val="28"/>
          <w:szCs w:val="32"/>
        </w:rPr>
        <w:t xml:space="preserve"> с крупным бизнесом</w:t>
      </w:r>
      <w:r w:rsidR="003F3B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1762F7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будут вынуждены </w:t>
      </w:r>
      <w:proofErr w:type="spellStart"/>
      <w:r w:rsidR="001762F7" w:rsidRPr="00913E17">
        <w:rPr>
          <w:rFonts w:ascii="Times New Roman" w:hAnsi="Times New Roman" w:cs="Times New Roman"/>
          <w:sz w:val="28"/>
          <w:szCs w:val="32"/>
        </w:rPr>
        <w:t>перей</w:t>
      </w:r>
      <w:proofErr w:type="spellEnd"/>
      <w:r w:rsidR="001762F7" w:rsidRPr="00913E17">
        <w:rPr>
          <w:rFonts w:ascii="Times New Roman" w:hAnsi="Times New Roman" w:cs="Times New Roman"/>
          <w:sz w:val="28"/>
          <w:szCs w:val="32"/>
          <w:lang w:val="kk-KZ"/>
        </w:rPr>
        <w:t>ти</w:t>
      </w:r>
      <w:r w:rsidR="001762F7" w:rsidRPr="00913E17">
        <w:rPr>
          <w:rFonts w:ascii="Times New Roman" w:hAnsi="Times New Roman" w:cs="Times New Roman"/>
          <w:sz w:val="28"/>
          <w:szCs w:val="32"/>
        </w:rPr>
        <w:t xml:space="preserve"> на ОУР</w:t>
      </w:r>
      <w:r w:rsidR="003F3B2A">
        <w:rPr>
          <w:rFonts w:ascii="Times New Roman" w:hAnsi="Times New Roman" w:cs="Times New Roman"/>
          <w:sz w:val="28"/>
          <w:szCs w:val="32"/>
        </w:rPr>
        <w:t xml:space="preserve"> с уплатой </w:t>
      </w:r>
      <w:r w:rsidR="001762F7" w:rsidRPr="00913E17">
        <w:rPr>
          <w:rFonts w:ascii="Times New Roman" w:hAnsi="Times New Roman" w:cs="Times New Roman"/>
          <w:sz w:val="28"/>
          <w:szCs w:val="32"/>
        </w:rPr>
        <w:t>НДС</w:t>
      </w:r>
      <w:r w:rsidR="003F3B2A">
        <w:rPr>
          <w:rFonts w:ascii="Times New Roman" w:hAnsi="Times New Roman" w:cs="Times New Roman"/>
          <w:sz w:val="28"/>
          <w:szCs w:val="32"/>
        </w:rPr>
        <w:t xml:space="preserve">, то им всем будет </w:t>
      </w:r>
      <w:r w:rsidRPr="00913E17">
        <w:rPr>
          <w:rFonts w:ascii="Times New Roman" w:hAnsi="Times New Roman" w:cs="Times New Roman"/>
          <w:sz w:val="28"/>
          <w:szCs w:val="32"/>
        </w:rPr>
        <w:t xml:space="preserve">необходимо квалифицированное </w:t>
      </w:r>
      <w:r w:rsidRPr="00913E17">
        <w:rPr>
          <w:rFonts w:ascii="Times New Roman" w:hAnsi="Times New Roman" w:cs="Times New Roman"/>
          <w:sz w:val="28"/>
          <w:szCs w:val="32"/>
        </w:rPr>
        <w:lastRenderedPageBreak/>
        <w:t xml:space="preserve">бухгалтерское обслуживание. Но в текущих реалиях в Казахстане количество бухгалтеров в разы, если не на порядок, меньше необходимого. Следовательно, это приведет к техническому коллапсу в </w:t>
      </w:r>
      <w:r w:rsidR="003F3B2A">
        <w:rPr>
          <w:rFonts w:ascii="Times New Roman" w:hAnsi="Times New Roman" w:cs="Times New Roman"/>
          <w:sz w:val="28"/>
          <w:szCs w:val="32"/>
        </w:rPr>
        <w:t xml:space="preserve">налоговом </w:t>
      </w:r>
      <w:r w:rsidRPr="00913E17">
        <w:rPr>
          <w:rFonts w:ascii="Times New Roman" w:hAnsi="Times New Roman" w:cs="Times New Roman"/>
          <w:sz w:val="28"/>
          <w:szCs w:val="32"/>
        </w:rPr>
        <w:t xml:space="preserve">учете и автоматически повысит риски закрытия предприятий в результате налоговых </w:t>
      </w:r>
      <w:r w:rsidR="003F3B2A" w:rsidRPr="00913E17">
        <w:rPr>
          <w:rFonts w:ascii="Times New Roman" w:hAnsi="Times New Roman" w:cs="Times New Roman"/>
          <w:sz w:val="28"/>
          <w:szCs w:val="32"/>
        </w:rPr>
        <w:t xml:space="preserve">штрафов и </w:t>
      </w:r>
      <w:r w:rsidRPr="00913E17">
        <w:rPr>
          <w:rFonts w:ascii="Times New Roman" w:hAnsi="Times New Roman" w:cs="Times New Roman"/>
          <w:sz w:val="28"/>
          <w:szCs w:val="32"/>
        </w:rPr>
        <w:t xml:space="preserve">проверок. </w:t>
      </w:r>
    </w:p>
    <w:p w:rsidR="00D81CFA" w:rsidRDefault="003F3B2A" w:rsidP="003F3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</w:t>
      </w:r>
      <w:r w:rsidR="006B150F" w:rsidRPr="00913E17">
        <w:rPr>
          <w:rFonts w:ascii="Times New Roman" w:hAnsi="Times New Roman" w:cs="Times New Roman"/>
          <w:sz w:val="28"/>
          <w:szCs w:val="32"/>
        </w:rPr>
        <w:t>мировой практике плательщики НДС естественным образом заинтересованы работать с поставщиками, также уплачивающими НДС, чтобы уменьшить собственные обязательства. Казахстан — не исключение. Среди крупных предприятий доля расходов, приходящихся на поставщиков, применяющих СНР, составляет в среднем около 1-2% (</w:t>
      </w:r>
      <w:r>
        <w:rPr>
          <w:rFonts w:ascii="Times New Roman" w:hAnsi="Times New Roman" w:cs="Times New Roman"/>
          <w:sz w:val="28"/>
          <w:szCs w:val="32"/>
        </w:rPr>
        <w:t>транспорт, питание, логистика</w:t>
      </w:r>
      <w:r w:rsidR="006B150F" w:rsidRPr="00913E17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и </w:t>
      </w:r>
      <w:r w:rsidR="006B150F" w:rsidRPr="00913E17">
        <w:rPr>
          <w:rFonts w:ascii="Times New Roman" w:hAnsi="Times New Roman" w:cs="Times New Roman"/>
          <w:sz w:val="28"/>
          <w:szCs w:val="32"/>
        </w:rPr>
        <w:t xml:space="preserve">аренда). Если рассматривать все субъекты ОУР, оборот по которым в 2023 году составил почти 140 трлн. тенге, то доля СНР в нем составляет всего 3,8%. То есть риск занижения КПН в крупном бизнесе минимален. Возможно, определённые случаи оптимизации </w:t>
      </w:r>
      <w:r>
        <w:rPr>
          <w:rFonts w:ascii="Times New Roman" w:hAnsi="Times New Roman" w:cs="Times New Roman"/>
          <w:sz w:val="28"/>
          <w:szCs w:val="32"/>
        </w:rPr>
        <w:t xml:space="preserve">и </w:t>
      </w:r>
      <w:r w:rsidR="006B150F" w:rsidRPr="00913E17">
        <w:rPr>
          <w:rFonts w:ascii="Times New Roman" w:hAnsi="Times New Roman" w:cs="Times New Roman"/>
          <w:sz w:val="28"/>
          <w:szCs w:val="32"/>
        </w:rPr>
        <w:t xml:space="preserve">присутствуют в среднем бизнесе, однако введение тотального запрета на вычеты не решает эту проблему, </w:t>
      </w:r>
      <w:r>
        <w:rPr>
          <w:rFonts w:ascii="Times New Roman" w:hAnsi="Times New Roman" w:cs="Times New Roman"/>
          <w:sz w:val="28"/>
          <w:szCs w:val="32"/>
        </w:rPr>
        <w:t xml:space="preserve">а </w:t>
      </w:r>
      <w:r w:rsidR="006B150F" w:rsidRPr="00913E17">
        <w:rPr>
          <w:rFonts w:ascii="Times New Roman" w:hAnsi="Times New Roman" w:cs="Times New Roman"/>
          <w:sz w:val="28"/>
          <w:szCs w:val="32"/>
        </w:rPr>
        <w:t>напротив, создаёт новые сильные стимулы для искусственного дро</w:t>
      </w:r>
      <w:r>
        <w:rPr>
          <w:rFonts w:ascii="Times New Roman" w:hAnsi="Times New Roman" w:cs="Times New Roman"/>
          <w:sz w:val="28"/>
          <w:szCs w:val="32"/>
        </w:rPr>
        <w:t>бления бизнеса на работу с субъектами и ОУР, и СНР</w:t>
      </w:r>
      <w:r w:rsidR="006B150F" w:rsidRPr="00913E17">
        <w:rPr>
          <w:rFonts w:ascii="Times New Roman" w:hAnsi="Times New Roman" w:cs="Times New Roman"/>
          <w:sz w:val="28"/>
          <w:szCs w:val="32"/>
        </w:rPr>
        <w:t xml:space="preserve">. </w:t>
      </w:r>
    </w:p>
    <w:p w:rsidR="006B150F" w:rsidRPr="00913E17" w:rsidRDefault="00D81CFA" w:rsidP="00D81C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t>Запрет на вычеты усилит и без того мощное инфляционное давление со стороны роста ставки НДС до 16 %, что мо</w:t>
      </w:r>
      <w:r w:rsidR="003F3B2A">
        <w:rPr>
          <w:rFonts w:ascii="Times New Roman" w:hAnsi="Times New Roman" w:cs="Times New Roman"/>
          <w:sz w:val="28"/>
          <w:szCs w:val="32"/>
        </w:rPr>
        <w:t xml:space="preserve">жет </w:t>
      </w:r>
      <w:r w:rsidRPr="00913E17">
        <w:rPr>
          <w:rFonts w:ascii="Times New Roman" w:hAnsi="Times New Roman" w:cs="Times New Roman"/>
          <w:sz w:val="28"/>
          <w:szCs w:val="32"/>
        </w:rPr>
        <w:t xml:space="preserve">вызвать цепную реакцию ценовых шоков в отраслях и регионах. </w:t>
      </w:r>
    </w:p>
    <w:p w:rsidR="00F52BB6" w:rsidRPr="00913E17" w:rsidRDefault="00F52BB6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eastAsia="Calibri" w:hAnsi="Times New Roman" w:cs="Times New Roman"/>
          <w:sz w:val="28"/>
          <w:szCs w:val="32"/>
        </w:rPr>
        <w:t>Но сам</w:t>
      </w:r>
      <w:r w:rsidR="005D390D" w:rsidRPr="00913E17">
        <w:rPr>
          <w:rFonts w:ascii="Times New Roman" w:eastAsia="Calibri" w:hAnsi="Times New Roman" w:cs="Times New Roman"/>
          <w:sz w:val="28"/>
          <w:szCs w:val="32"/>
        </w:rPr>
        <w:t xml:space="preserve">ое главное </w:t>
      </w:r>
      <w:r w:rsidR="001762F7" w:rsidRPr="00913E17">
        <w:rPr>
          <w:rFonts w:ascii="Times New Roman" w:eastAsia="Calibri" w:hAnsi="Times New Roman" w:cs="Times New Roman"/>
          <w:sz w:val="28"/>
          <w:szCs w:val="32"/>
        </w:rPr>
        <w:t>– запрет на вычеты</w:t>
      </w:r>
      <w:r w:rsidR="005D390D" w:rsidRPr="00913E17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913E17">
        <w:rPr>
          <w:rFonts w:ascii="Times New Roman" w:eastAsia="Calibri" w:hAnsi="Times New Roman" w:cs="Times New Roman"/>
          <w:sz w:val="28"/>
          <w:szCs w:val="32"/>
        </w:rPr>
        <w:t>нарушает правовые принципы в части</w:t>
      </w:r>
      <w:r w:rsidR="005D390D" w:rsidRPr="00913E17">
        <w:rPr>
          <w:rFonts w:ascii="Times New Roman" w:eastAsia="Calibri" w:hAnsi="Times New Roman" w:cs="Times New Roman"/>
          <w:sz w:val="28"/>
          <w:szCs w:val="32"/>
        </w:rPr>
        <w:t xml:space="preserve"> того, что</w:t>
      </w:r>
      <w:r w:rsidRPr="00913E17">
        <w:rPr>
          <w:rFonts w:ascii="Times New Roman" w:eastAsia="Calibri" w:hAnsi="Times New Roman" w:cs="Times New Roman"/>
          <w:sz w:val="28"/>
          <w:szCs w:val="32"/>
          <w:lang w:val="kk-KZ"/>
        </w:rPr>
        <w:t>:</w:t>
      </w:r>
    </w:p>
    <w:p w:rsidR="00F52BB6" w:rsidRPr="00913E17" w:rsidRDefault="00F52BB6" w:rsidP="00913E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 - </w:t>
      </w:r>
      <w:r w:rsidR="00776579" w:rsidRPr="00913E17">
        <w:rPr>
          <w:rFonts w:ascii="Times New Roman" w:eastAsia="Calibri" w:hAnsi="Times New Roman" w:cs="Times New Roman"/>
          <w:sz w:val="28"/>
          <w:szCs w:val="32"/>
        </w:rPr>
        <w:t xml:space="preserve">необоснованная негативная дискриминация малого бизнеса </w:t>
      </w:r>
      <w:r w:rsidR="00776579" w:rsidRPr="00913E17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лишь по </w:t>
      </w:r>
      <w:r w:rsidR="00776579" w:rsidRPr="00913E17">
        <w:rPr>
          <w:rFonts w:ascii="Times New Roman" w:eastAsia="Calibri" w:hAnsi="Times New Roman" w:cs="Times New Roman"/>
          <w:sz w:val="28"/>
          <w:szCs w:val="32"/>
        </w:rPr>
        <w:t xml:space="preserve">режиму налогообложения </w:t>
      </w:r>
      <w:r w:rsidR="00776579">
        <w:rPr>
          <w:rFonts w:ascii="Times New Roman" w:eastAsia="Calibri" w:hAnsi="Times New Roman" w:cs="Times New Roman"/>
          <w:sz w:val="28"/>
          <w:szCs w:val="32"/>
        </w:rPr>
        <w:t xml:space="preserve">устанавливается </w:t>
      </w:r>
      <w:r w:rsidR="00F96542" w:rsidRPr="00913E17">
        <w:rPr>
          <w:rFonts w:ascii="Times New Roman" w:eastAsia="Calibri" w:hAnsi="Times New Roman" w:cs="Times New Roman"/>
          <w:sz w:val="28"/>
          <w:szCs w:val="32"/>
        </w:rPr>
        <w:t xml:space="preserve">на </w:t>
      </w:r>
      <w:r w:rsidR="00776579">
        <w:rPr>
          <w:rFonts w:ascii="Times New Roman" w:eastAsia="Calibri" w:hAnsi="Times New Roman" w:cs="Times New Roman"/>
          <w:sz w:val="28"/>
          <w:szCs w:val="32"/>
        </w:rPr>
        <w:t xml:space="preserve">самом высоком </w:t>
      </w:r>
      <w:r w:rsidR="00F96542" w:rsidRPr="00913E17">
        <w:rPr>
          <w:rFonts w:ascii="Times New Roman" w:eastAsia="Calibri" w:hAnsi="Times New Roman" w:cs="Times New Roman"/>
          <w:sz w:val="28"/>
          <w:szCs w:val="32"/>
        </w:rPr>
        <w:t>законодательном уровне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; </w:t>
      </w:r>
    </w:p>
    <w:p w:rsidR="00F52BB6" w:rsidRPr="00913E17" w:rsidRDefault="00F52BB6" w:rsidP="00913E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- запрещенные к приему </w:t>
      </w:r>
      <w:r w:rsidRPr="00913E17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на налоговые вычеты 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расходы являются реальными </w:t>
      </w:r>
      <w:r w:rsidRPr="00913E17">
        <w:rPr>
          <w:rFonts w:ascii="Times New Roman" w:eastAsia="Calibri" w:hAnsi="Times New Roman" w:cs="Times New Roman"/>
          <w:sz w:val="28"/>
          <w:szCs w:val="32"/>
          <w:lang w:val="kk-KZ"/>
        </w:rPr>
        <w:t>затратами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, которые бизнес </w:t>
      </w:r>
      <w:r w:rsidR="00692940" w:rsidRPr="00913E17">
        <w:rPr>
          <w:rFonts w:ascii="Times New Roman" w:eastAsia="Calibri" w:hAnsi="Times New Roman" w:cs="Times New Roman"/>
          <w:sz w:val="28"/>
          <w:szCs w:val="32"/>
        </w:rPr>
        <w:t xml:space="preserve">имеет право брать на вычеты </w:t>
      </w:r>
      <w:r w:rsidR="00776579">
        <w:rPr>
          <w:rFonts w:ascii="Times New Roman" w:eastAsia="Calibri" w:hAnsi="Times New Roman" w:cs="Times New Roman"/>
          <w:sz w:val="28"/>
          <w:szCs w:val="32"/>
        </w:rPr>
        <w:t xml:space="preserve">при расчете налогооблагаемой прибыли </w:t>
      </w:r>
      <w:r w:rsidRPr="00913E17">
        <w:rPr>
          <w:rFonts w:ascii="Times New Roman" w:eastAsia="Calibri" w:hAnsi="Times New Roman" w:cs="Times New Roman"/>
          <w:sz w:val="28"/>
          <w:szCs w:val="32"/>
        </w:rPr>
        <w:t>вне зависимости от налогового режима его контрагентов;</w:t>
      </w:r>
    </w:p>
    <w:p w:rsidR="00CF778E" w:rsidRPr="00913E17" w:rsidRDefault="00F52BB6" w:rsidP="00913E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 - </w:t>
      </w:r>
      <w:r w:rsidR="00776579">
        <w:rPr>
          <w:rFonts w:ascii="Times New Roman" w:eastAsia="Calibri" w:hAnsi="Times New Roman" w:cs="Times New Roman"/>
          <w:sz w:val="28"/>
          <w:szCs w:val="32"/>
        </w:rPr>
        <w:t xml:space="preserve">фактически возникает необоснованное удвоение </w:t>
      </w:r>
      <w:r w:rsidR="0030121A">
        <w:rPr>
          <w:rFonts w:ascii="Times New Roman" w:eastAsia="Calibri" w:hAnsi="Times New Roman" w:cs="Times New Roman"/>
          <w:sz w:val="28"/>
          <w:szCs w:val="32"/>
        </w:rPr>
        <w:t>налоговой нагрузки по одной и той же сделке</w:t>
      </w:r>
      <w:r w:rsidR="00776579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913E17">
        <w:rPr>
          <w:rFonts w:ascii="Times New Roman" w:eastAsia="Calibri" w:hAnsi="Times New Roman" w:cs="Times New Roman"/>
          <w:sz w:val="28"/>
          <w:szCs w:val="32"/>
        </w:rPr>
        <w:t>(продавец как субъект СНР в составе 4% с оборота уплачивает в том числе и налог на прибыль, а су</w:t>
      </w:r>
      <w:r w:rsidR="0030121A">
        <w:rPr>
          <w:rFonts w:ascii="Times New Roman" w:eastAsia="Calibri" w:hAnsi="Times New Roman" w:cs="Times New Roman"/>
          <w:sz w:val="28"/>
          <w:szCs w:val="32"/>
        </w:rPr>
        <w:t>бъект ОУР как покупатель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 лиш</w:t>
      </w:r>
      <w:r w:rsidR="0030121A">
        <w:rPr>
          <w:rFonts w:ascii="Times New Roman" w:eastAsia="Calibri" w:hAnsi="Times New Roman" w:cs="Times New Roman"/>
          <w:sz w:val="28"/>
          <w:szCs w:val="32"/>
        </w:rPr>
        <w:t xml:space="preserve">ается 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права на </w:t>
      </w:r>
      <w:r w:rsidR="0030121A">
        <w:rPr>
          <w:rFonts w:ascii="Times New Roman" w:eastAsia="Calibri" w:hAnsi="Times New Roman" w:cs="Times New Roman"/>
          <w:sz w:val="28"/>
          <w:szCs w:val="32"/>
        </w:rPr>
        <w:t xml:space="preserve">налоговый </w:t>
      </w:r>
      <w:r w:rsidRPr="00913E17">
        <w:rPr>
          <w:rFonts w:ascii="Times New Roman" w:eastAsia="Calibri" w:hAnsi="Times New Roman" w:cs="Times New Roman"/>
          <w:sz w:val="28"/>
          <w:szCs w:val="32"/>
        </w:rPr>
        <w:t>вычет</w:t>
      </w:r>
      <w:r w:rsidR="0030121A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этой же </w:t>
      </w:r>
      <w:r w:rsidR="0030121A">
        <w:rPr>
          <w:rFonts w:ascii="Times New Roman" w:eastAsia="Calibri" w:hAnsi="Times New Roman" w:cs="Times New Roman"/>
          <w:sz w:val="28"/>
          <w:szCs w:val="32"/>
        </w:rPr>
        <w:t>сделки при расчете налогооблагаемой прибыли</w:t>
      </w:r>
      <w:r w:rsidRPr="00913E17">
        <w:rPr>
          <w:rFonts w:ascii="Times New Roman" w:eastAsia="Calibri" w:hAnsi="Times New Roman" w:cs="Times New Roman"/>
          <w:sz w:val="28"/>
          <w:szCs w:val="32"/>
        </w:rPr>
        <w:t xml:space="preserve">). </w:t>
      </w:r>
    </w:p>
    <w:p w:rsidR="009A3E26" w:rsidRPr="00913E17" w:rsidRDefault="00692940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t>Правительство предложило д</w:t>
      </w:r>
      <w:r w:rsidR="00F52BB6" w:rsidRPr="00913E17">
        <w:rPr>
          <w:rFonts w:ascii="Times New Roman" w:hAnsi="Times New Roman" w:cs="Times New Roman"/>
          <w:sz w:val="28"/>
          <w:szCs w:val="32"/>
        </w:rPr>
        <w:t>анн</w:t>
      </w:r>
      <w:r w:rsidRPr="00913E17">
        <w:rPr>
          <w:rFonts w:ascii="Times New Roman" w:hAnsi="Times New Roman" w:cs="Times New Roman"/>
          <w:sz w:val="28"/>
          <w:szCs w:val="32"/>
        </w:rPr>
        <w:t xml:space="preserve">ую </w:t>
      </w:r>
      <w:r w:rsidR="00F52BB6" w:rsidRPr="00913E17">
        <w:rPr>
          <w:rFonts w:ascii="Times New Roman" w:hAnsi="Times New Roman" w:cs="Times New Roman"/>
          <w:sz w:val="28"/>
          <w:szCs w:val="32"/>
        </w:rPr>
        <w:t>дискриминационн</w:t>
      </w:r>
      <w:r w:rsidRPr="00913E17">
        <w:rPr>
          <w:rFonts w:ascii="Times New Roman" w:hAnsi="Times New Roman" w:cs="Times New Roman"/>
          <w:sz w:val="28"/>
          <w:szCs w:val="32"/>
        </w:rPr>
        <w:t xml:space="preserve">ую меру в качестве </w:t>
      </w:r>
      <w:r w:rsidR="00F52BB6" w:rsidRPr="00913E17">
        <w:rPr>
          <w:rFonts w:ascii="Times New Roman" w:hAnsi="Times New Roman" w:cs="Times New Roman"/>
          <w:sz w:val="28"/>
          <w:szCs w:val="32"/>
        </w:rPr>
        <w:t xml:space="preserve">противодействия </w:t>
      </w:r>
      <w:r w:rsidR="00CF778E" w:rsidRPr="00913E17">
        <w:rPr>
          <w:rFonts w:ascii="Times New Roman" w:hAnsi="Times New Roman" w:cs="Times New Roman"/>
          <w:sz w:val="28"/>
          <w:szCs w:val="32"/>
        </w:rPr>
        <w:t xml:space="preserve">чрезмерной </w:t>
      </w:r>
      <w:r w:rsidR="00F52BB6" w:rsidRPr="00913E17">
        <w:rPr>
          <w:rFonts w:ascii="Times New Roman" w:hAnsi="Times New Roman" w:cs="Times New Roman"/>
          <w:sz w:val="28"/>
          <w:szCs w:val="32"/>
        </w:rPr>
        <w:t>налоговой оптимизации</w:t>
      </w:r>
      <w:r w:rsidR="0030121A">
        <w:rPr>
          <w:rFonts w:ascii="Times New Roman" w:hAnsi="Times New Roman" w:cs="Times New Roman"/>
          <w:sz w:val="28"/>
          <w:szCs w:val="32"/>
        </w:rPr>
        <w:t xml:space="preserve"> путем дробления бизнеса</w:t>
      </w:r>
      <w:r w:rsidRPr="00913E17">
        <w:rPr>
          <w:rFonts w:ascii="Times New Roman" w:hAnsi="Times New Roman" w:cs="Times New Roman"/>
          <w:sz w:val="28"/>
          <w:szCs w:val="32"/>
        </w:rPr>
        <w:t>, о</w:t>
      </w:r>
      <w:r w:rsidR="00F52BB6" w:rsidRPr="00913E17">
        <w:rPr>
          <w:rFonts w:ascii="Times New Roman" w:hAnsi="Times New Roman" w:cs="Times New Roman"/>
          <w:sz w:val="28"/>
          <w:szCs w:val="32"/>
        </w:rPr>
        <w:t xml:space="preserve">днако </w:t>
      </w:r>
      <w:r w:rsidRPr="00913E17">
        <w:rPr>
          <w:rFonts w:ascii="Times New Roman" w:hAnsi="Times New Roman" w:cs="Times New Roman"/>
          <w:sz w:val="28"/>
          <w:szCs w:val="32"/>
        </w:rPr>
        <w:t>обоснованных расчетов</w:t>
      </w:r>
      <w:r w:rsidR="00F52BB6" w:rsidRPr="00913E17">
        <w:rPr>
          <w:rFonts w:ascii="Times New Roman" w:hAnsi="Times New Roman" w:cs="Times New Roman"/>
          <w:sz w:val="28"/>
          <w:szCs w:val="32"/>
        </w:rPr>
        <w:t xml:space="preserve">, указывающих на </w:t>
      </w:r>
      <w:r w:rsidRPr="00913E17">
        <w:rPr>
          <w:rFonts w:ascii="Times New Roman" w:hAnsi="Times New Roman" w:cs="Times New Roman"/>
          <w:sz w:val="28"/>
          <w:szCs w:val="32"/>
        </w:rPr>
        <w:t xml:space="preserve">её </w:t>
      </w:r>
      <w:r w:rsidR="00F52BB6" w:rsidRPr="00913E17">
        <w:rPr>
          <w:rFonts w:ascii="Times New Roman" w:hAnsi="Times New Roman" w:cs="Times New Roman"/>
          <w:sz w:val="28"/>
          <w:szCs w:val="32"/>
        </w:rPr>
        <w:t>оправданность</w:t>
      </w:r>
      <w:r w:rsidR="0030121A">
        <w:rPr>
          <w:rFonts w:ascii="Times New Roman" w:hAnsi="Times New Roman" w:cs="Times New Roman"/>
          <w:sz w:val="28"/>
          <w:szCs w:val="32"/>
        </w:rPr>
        <w:t>,</w:t>
      </w:r>
      <w:r w:rsidR="00F52BB6" w:rsidRPr="00913E17">
        <w:rPr>
          <w:rFonts w:ascii="Times New Roman" w:hAnsi="Times New Roman" w:cs="Times New Roman"/>
          <w:sz w:val="28"/>
          <w:szCs w:val="32"/>
        </w:rPr>
        <w:t xml:space="preserve"> </w:t>
      </w:r>
      <w:r w:rsidR="00CF778E" w:rsidRPr="00913E17">
        <w:rPr>
          <w:rFonts w:ascii="Times New Roman" w:hAnsi="Times New Roman" w:cs="Times New Roman"/>
          <w:sz w:val="28"/>
          <w:szCs w:val="32"/>
        </w:rPr>
        <w:t>так и не пред</w:t>
      </w:r>
      <w:r w:rsidR="00F52BB6" w:rsidRPr="00913E17">
        <w:rPr>
          <w:rFonts w:ascii="Times New Roman" w:hAnsi="Times New Roman" w:cs="Times New Roman"/>
          <w:sz w:val="28"/>
          <w:szCs w:val="32"/>
        </w:rPr>
        <w:t xml:space="preserve">ставило. </w:t>
      </w:r>
    </w:p>
    <w:p w:rsidR="009A543A" w:rsidRPr="00913E17" w:rsidRDefault="0030121A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>
        <w:rPr>
          <w:rFonts w:ascii="Times New Roman" w:hAnsi="Times New Roman" w:cs="Times New Roman"/>
          <w:sz w:val="28"/>
          <w:szCs w:val="32"/>
          <w:lang w:val="kk-KZ"/>
        </w:rPr>
        <w:t>Согласно данным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Министерства национальной экономики</w:t>
      </w:r>
      <w:r w:rsidR="00057410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Р</w:t>
      </w:r>
      <w:r>
        <w:rPr>
          <w:rFonts w:ascii="Times New Roman" w:hAnsi="Times New Roman" w:cs="Times New Roman"/>
          <w:sz w:val="28"/>
          <w:szCs w:val="32"/>
          <w:lang w:val="kk-KZ"/>
        </w:rPr>
        <w:t>К, оборот в 2023</w:t>
      </w:r>
      <w:r w:rsidR="00913E17">
        <w:rPr>
          <w:rFonts w:ascii="Times New Roman" w:hAnsi="Times New Roman" w:cs="Times New Roman"/>
          <w:sz w:val="28"/>
          <w:szCs w:val="32"/>
          <w:lang w:val="kk-KZ"/>
        </w:rPr>
        <w:t>г. на СНР составил 15,07 трлн.тенге</w:t>
      </w:r>
      <w:r w:rsidR="000F392A" w:rsidRPr="00913E17">
        <w:rPr>
          <w:rFonts w:ascii="Times New Roman" w:hAnsi="Times New Roman" w:cs="Times New Roman"/>
          <w:sz w:val="28"/>
          <w:szCs w:val="32"/>
          <w:lang w:val="kk-KZ"/>
        </w:rPr>
        <w:t>, из них 5,37 трлн.т</w:t>
      </w:r>
      <w:r w:rsidR="00913E17">
        <w:rPr>
          <w:rFonts w:ascii="Times New Roman" w:hAnsi="Times New Roman" w:cs="Times New Roman"/>
          <w:sz w:val="28"/>
          <w:szCs w:val="32"/>
          <w:lang w:val="kk-KZ"/>
        </w:rPr>
        <w:t>енге</w:t>
      </w:r>
      <w:r w:rsidR="000F39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- взаимодействие с ОУР. Д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>аже если допустить, что 30% операций приходится на недобросовестных налогоплательщиков</w:t>
      </w:r>
      <w:r w:rsidR="000F392A" w:rsidRPr="00913E17">
        <w:rPr>
          <w:rFonts w:ascii="Times New Roman" w:hAnsi="Times New Roman" w:cs="Times New Roman"/>
          <w:sz w:val="28"/>
          <w:szCs w:val="32"/>
          <w:lang w:val="kk-KZ"/>
        </w:rPr>
        <w:t>, а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КПН занижается в среднем на 20 %, </w:t>
      </w:r>
      <w:r w:rsidR="000F39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то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>предстоящий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фискальный эффект от действия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данной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нормы составляет </w:t>
      </w:r>
      <w:r w:rsidR="006B150F">
        <w:rPr>
          <w:rFonts w:ascii="Times New Roman" w:hAnsi="Times New Roman" w:cs="Times New Roman"/>
          <w:sz w:val="28"/>
          <w:szCs w:val="32"/>
          <w:lang w:val="kk-KZ"/>
        </w:rPr>
        <w:t>лишь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270–280 млрд</w:t>
      </w:r>
      <w:r w:rsidR="000F392A"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6B150F">
        <w:rPr>
          <w:rFonts w:ascii="Times New Roman" w:hAnsi="Times New Roman" w:cs="Times New Roman"/>
          <w:sz w:val="28"/>
          <w:szCs w:val="32"/>
          <w:lang w:val="kk-KZ"/>
        </w:rPr>
        <w:t>т</w:t>
      </w:r>
      <w:r w:rsidR="00057410" w:rsidRPr="00913E17">
        <w:rPr>
          <w:rFonts w:ascii="Times New Roman" w:hAnsi="Times New Roman" w:cs="Times New Roman"/>
          <w:sz w:val="28"/>
          <w:szCs w:val="32"/>
          <w:lang w:val="kk-KZ"/>
        </w:rPr>
        <w:t>енге</w:t>
      </w:r>
      <w:r w:rsidR="002B245A">
        <w:rPr>
          <w:rFonts w:ascii="Times New Roman" w:hAnsi="Times New Roman" w:cs="Times New Roman"/>
          <w:sz w:val="28"/>
          <w:szCs w:val="32"/>
          <w:lang w:val="kk-KZ"/>
        </w:rPr>
        <w:t>, что равняется около</w:t>
      </w:r>
      <w:r w:rsidR="006B150F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1% от </w:t>
      </w:r>
      <w:r w:rsidR="00057410" w:rsidRPr="00913E17">
        <w:rPr>
          <w:rFonts w:ascii="Times New Roman" w:hAnsi="Times New Roman" w:cs="Times New Roman"/>
          <w:sz w:val="28"/>
          <w:szCs w:val="32"/>
          <w:lang w:val="kk-KZ"/>
        </w:rPr>
        <w:t>23 трлн.тенге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плановых </w:t>
      </w:r>
      <w:r>
        <w:rPr>
          <w:rFonts w:ascii="Times New Roman" w:hAnsi="Times New Roman" w:cs="Times New Roman"/>
          <w:sz w:val="28"/>
          <w:szCs w:val="32"/>
          <w:lang w:val="kk-KZ"/>
        </w:rPr>
        <w:t xml:space="preserve">поступлений в госбюджет 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>2026 г</w:t>
      </w:r>
      <w:r w:rsidR="00057410" w:rsidRPr="00913E17">
        <w:rPr>
          <w:rFonts w:ascii="Times New Roman" w:hAnsi="Times New Roman" w:cs="Times New Roman"/>
          <w:sz w:val="28"/>
          <w:szCs w:val="32"/>
          <w:lang w:val="kk-KZ"/>
        </w:rPr>
        <w:t>ода</w:t>
      </w:r>
      <w:r w:rsidR="001D1B2A"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</w:p>
    <w:p w:rsidR="00F9309B" w:rsidRPr="006B150F" w:rsidRDefault="004503CB" w:rsidP="006B1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lastRenderedPageBreak/>
        <w:t>В международной практике отсутствует аналог запрета на вычеты между налоговыми режимами, поскольку он противоречит принципам нейтральности налогообложения и свободы предпринимательства. По данным Всемирного банка (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Linkages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between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Large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Firms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and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13E17">
        <w:rPr>
          <w:rFonts w:ascii="Times New Roman" w:hAnsi="Times New Roman" w:cs="Times New Roman"/>
          <w:sz w:val="28"/>
          <w:szCs w:val="32"/>
        </w:rPr>
        <w:t>SMEs</w:t>
      </w:r>
      <w:proofErr w:type="spellEnd"/>
      <w:r w:rsidRPr="00913E17">
        <w:rPr>
          <w:rFonts w:ascii="Times New Roman" w:hAnsi="Times New Roman" w:cs="Times New Roman"/>
          <w:sz w:val="28"/>
          <w:szCs w:val="32"/>
        </w:rPr>
        <w:t xml:space="preserve">, 2020), более 60 % рабочих мест в развивающихся экономиках создаются благодаря поставкам между малыми </w:t>
      </w:r>
      <w:r w:rsidR="0030121A">
        <w:rPr>
          <w:rFonts w:ascii="Times New Roman" w:hAnsi="Times New Roman" w:cs="Times New Roman"/>
          <w:sz w:val="28"/>
          <w:szCs w:val="32"/>
        </w:rPr>
        <w:t xml:space="preserve">и </w:t>
      </w:r>
      <w:r w:rsidR="0030121A" w:rsidRPr="00913E17">
        <w:rPr>
          <w:rFonts w:ascii="Times New Roman" w:hAnsi="Times New Roman" w:cs="Times New Roman"/>
          <w:sz w:val="28"/>
          <w:szCs w:val="32"/>
        </w:rPr>
        <w:t xml:space="preserve">крупными </w:t>
      </w:r>
      <w:r w:rsidRPr="00913E17">
        <w:rPr>
          <w:rFonts w:ascii="Times New Roman" w:hAnsi="Times New Roman" w:cs="Times New Roman"/>
          <w:sz w:val="28"/>
          <w:szCs w:val="32"/>
        </w:rPr>
        <w:t>предприятиями.</w:t>
      </w:r>
      <w:r w:rsidR="003425C4" w:rsidRPr="00913E17">
        <w:rPr>
          <w:rFonts w:ascii="Times New Roman" w:hAnsi="Times New Roman" w:cs="Times New Roman"/>
          <w:sz w:val="28"/>
          <w:szCs w:val="32"/>
        </w:rPr>
        <w:t xml:space="preserve"> </w:t>
      </w:r>
      <w:r w:rsidR="0030121A">
        <w:rPr>
          <w:rFonts w:ascii="Times New Roman" w:hAnsi="Times New Roman" w:cs="Times New Roman"/>
          <w:sz w:val="28"/>
          <w:szCs w:val="32"/>
        </w:rPr>
        <w:t xml:space="preserve">Следовательно,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негативные долгосрочные последствия разрушения 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 xml:space="preserve">этих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экономических связей несопоставимо 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 xml:space="preserve">ущербнее для социально-экономической перспективы, чем единовременное и при этом </w:t>
      </w:r>
      <w:r w:rsidR="003425C4" w:rsidRPr="00913E17">
        <w:rPr>
          <w:rFonts w:ascii="Times New Roman" w:hAnsi="Times New Roman" w:cs="Times New Roman"/>
          <w:sz w:val="28"/>
          <w:szCs w:val="32"/>
          <w:lang w:val="kk-KZ"/>
        </w:rPr>
        <w:t>незначительно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>е повышение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налоговых поступлений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</w:p>
    <w:p w:rsidR="00F9309B" w:rsidRPr="00913E17" w:rsidRDefault="00F9309B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В целях достижения заявленных целей по борьбе с недобросовестными схемами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налоговой оптимизации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без ущерба для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инвестиционного климата и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деловой среды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>,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предпринимательское сообщество предлагает рассмотреть альтернативные точечные инструменты 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>налогового администрирования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:</w:t>
      </w:r>
    </w:p>
    <w:p w:rsidR="00F9309B" w:rsidRPr="00913E17" w:rsidRDefault="00875540" w:rsidP="00913E17">
      <w:pPr>
        <w:pStyle w:val="aa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>
        <w:rPr>
          <w:rFonts w:ascii="Times New Roman" w:hAnsi="Times New Roman" w:cs="Times New Roman"/>
          <w:sz w:val="28"/>
          <w:szCs w:val="32"/>
          <w:lang w:val="kk-KZ"/>
        </w:rPr>
        <w:t>ограничение</w:t>
      </w:r>
      <w:r w:rsidR="00385D4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вычетов только по операциям </w:t>
      </w:r>
      <w:r w:rsidR="00014F66" w:rsidRPr="00913E17">
        <w:rPr>
          <w:rFonts w:ascii="Times New Roman" w:hAnsi="Times New Roman" w:cs="Times New Roman"/>
          <w:sz w:val="28"/>
          <w:szCs w:val="32"/>
          <w:lang w:val="kk-KZ"/>
        </w:rPr>
        <w:t>связанных  сторон (между взаимозависимыми лицами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);</w:t>
      </w:r>
    </w:p>
    <w:p w:rsidR="00F9309B" w:rsidRPr="00913E17" w:rsidRDefault="00F9309B" w:rsidP="00913E17">
      <w:pPr>
        <w:pStyle w:val="aa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>применение риск-ориентированного кон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>троля вместо тотального</w:t>
      </w:r>
      <w:r w:rsidR="00813919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запрет</w:t>
      </w:r>
      <w:r w:rsidR="0030121A">
        <w:rPr>
          <w:rFonts w:ascii="Times New Roman" w:hAnsi="Times New Roman" w:cs="Times New Roman"/>
          <w:sz w:val="28"/>
          <w:szCs w:val="32"/>
          <w:lang w:val="kk-KZ"/>
        </w:rPr>
        <w:t>а</w:t>
      </w:r>
      <w:r w:rsidR="00813919" w:rsidRPr="00913E17">
        <w:rPr>
          <w:rFonts w:ascii="Times New Roman" w:hAnsi="Times New Roman" w:cs="Times New Roman"/>
          <w:sz w:val="28"/>
          <w:szCs w:val="32"/>
          <w:lang w:val="kk-KZ"/>
        </w:rPr>
        <w:t>;</w:t>
      </w:r>
    </w:p>
    <w:p w:rsidR="00813919" w:rsidRPr="00913E17" w:rsidRDefault="00813919" w:rsidP="00913E17">
      <w:pPr>
        <w:pStyle w:val="aa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t xml:space="preserve">сокращение предельной суммы для </w:t>
      </w:r>
      <w:r w:rsidR="00875540">
        <w:rPr>
          <w:rFonts w:ascii="Times New Roman" w:hAnsi="Times New Roman" w:cs="Times New Roman"/>
          <w:sz w:val="28"/>
          <w:szCs w:val="32"/>
        </w:rPr>
        <w:t>применения</w:t>
      </w:r>
      <w:bookmarkStart w:id="0" w:name="_GoBack"/>
      <w:bookmarkEnd w:id="0"/>
      <w:r w:rsidR="00364816">
        <w:rPr>
          <w:rFonts w:ascii="Times New Roman" w:hAnsi="Times New Roman" w:cs="Times New Roman"/>
          <w:sz w:val="28"/>
          <w:szCs w:val="32"/>
        </w:rPr>
        <w:t xml:space="preserve"> </w:t>
      </w:r>
      <w:r w:rsidRPr="00913E17">
        <w:rPr>
          <w:rFonts w:ascii="Times New Roman" w:hAnsi="Times New Roman" w:cs="Times New Roman"/>
          <w:sz w:val="28"/>
          <w:szCs w:val="32"/>
        </w:rPr>
        <w:t xml:space="preserve">СНР </w:t>
      </w:r>
      <w:r w:rsidR="00364816">
        <w:rPr>
          <w:rFonts w:ascii="Times New Roman" w:hAnsi="Times New Roman" w:cs="Times New Roman"/>
          <w:sz w:val="28"/>
          <w:szCs w:val="32"/>
        </w:rPr>
        <w:t>на основе у</w:t>
      </w:r>
      <w:r w:rsidRPr="00913E17">
        <w:rPr>
          <w:rFonts w:ascii="Times New Roman" w:hAnsi="Times New Roman" w:cs="Times New Roman"/>
          <w:sz w:val="28"/>
          <w:szCs w:val="32"/>
        </w:rPr>
        <w:t>прощенн</w:t>
      </w:r>
      <w:r w:rsidR="00364816">
        <w:rPr>
          <w:rFonts w:ascii="Times New Roman" w:hAnsi="Times New Roman" w:cs="Times New Roman"/>
          <w:sz w:val="28"/>
          <w:szCs w:val="32"/>
        </w:rPr>
        <w:t xml:space="preserve">ой декларации </w:t>
      </w:r>
      <w:r w:rsidR="00364816" w:rsidRPr="00913E17">
        <w:rPr>
          <w:rFonts w:ascii="Times New Roman" w:hAnsi="Times New Roman" w:cs="Times New Roman"/>
          <w:sz w:val="28"/>
          <w:szCs w:val="32"/>
        </w:rPr>
        <w:t>с 600 тыс. МРП до 300 тыс. МРП</w:t>
      </w:r>
      <w:r w:rsidR="00364816">
        <w:rPr>
          <w:rFonts w:ascii="Times New Roman" w:hAnsi="Times New Roman" w:cs="Times New Roman"/>
          <w:sz w:val="28"/>
          <w:szCs w:val="32"/>
        </w:rPr>
        <w:t>, т.е. до пределов классификации размеров бизнеса, уже установленных статьей 24 Предпринимательского Кодекса;</w:t>
      </w:r>
    </w:p>
    <w:p w:rsidR="007F7C38" w:rsidRPr="00913E17" w:rsidRDefault="00813919" w:rsidP="00913E17">
      <w:pPr>
        <w:pStyle w:val="aa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32"/>
        </w:rPr>
      </w:pPr>
      <w:r w:rsidRPr="00913E17">
        <w:rPr>
          <w:rFonts w:ascii="Times New Roman" w:hAnsi="Times New Roman" w:cs="Times New Roman"/>
          <w:sz w:val="28"/>
          <w:szCs w:val="32"/>
        </w:rPr>
        <w:t xml:space="preserve">установить 8% ставку налогообложения оборота субъектов СНР при работе с субъектами ОУР.   </w:t>
      </w:r>
    </w:p>
    <w:p w:rsidR="00F9309B" w:rsidRPr="00913E17" w:rsidRDefault="00F9309B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Реализация указанных предложений позволит сохранить </w:t>
      </w:r>
      <w:r w:rsidR="00364816">
        <w:rPr>
          <w:rFonts w:ascii="Times New Roman" w:hAnsi="Times New Roman" w:cs="Times New Roman"/>
          <w:sz w:val="28"/>
          <w:szCs w:val="32"/>
          <w:lang w:val="kk-KZ"/>
        </w:rPr>
        <w:t xml:space="preserve">привлекательность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рынка</w:t>
      </w:r>
      <w:r w:rsidR="00364816">
        <w:rPr>
          <w:rFonts w:ascii="Times New Roman" w:hAnsi="Times New Roman" w:cs="Times New Roman"/>
          <w:sz w:val="28"/>
          <w:szCs w:val="32"/>
          <w:lang w:val="kk-KZ"/>
        </w:rPr>
        <w:t xml:space="preserve"> Казахстана в напряженных условиях </w:t>
      </w:r>
      <w:r w:rsidR="002B245A">
        <w:rPr>
          <w:rFonts w:ascii="Times New Roman" w:hAnsi="Times New Roman" w:cs="Times New Roman"/>
          <w:sz w:val="28"/>
          <w:szCs w:val="32"/>
          <w:lang w:val="kk-KZ"/>
        </w:rPr>
        <w:t>нарастающей глобальной конкурен</w:t>
      </w:r>
      <w:r w:rsidR="00364816">
        <w:rPr>
          <w:rFonts w:ascii="Times New Roman" w:hAnsi="Times New Roman" w:cs="Times New Roman"/>
          <w:sz w:val="28"/>
          <w:szCs w:val="32"/>
          <w:lang w:val="kk-KZ"/>
        </w:rPr>
        <w:t>ции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, пос</w:t>
      </w:r>
      <w:r w:rsidR="00014F66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ледовательность 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налоговой реформы и деловую активность как важнейший фактор экономического развития.</w:t>
      </w:r>
    </w:p>
    <w:p w:rsidR="004B1713" w:rsidRPr="00913E17" w:rsidRDefault="00014F66" w:rsidP="00913E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kk-KZ"/>
        </w:rPr>
      </w:pP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Но чтобы реализовать эти меры и обеспечить бизнесу досточное время для корректировки договоров и операционных моделей необходимо инициировать законопроект об отлагательном порядке 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введения в действие нормы о запрете вычетов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>,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на срок не менее </w:t>
      </w:r>
      <w:r w:rsidR="00536695" w:rsidRPr="00913E17">
        <w:rPr>
          <w:rFonts w:ascii="Times New Roman" w:hAnsi="Times New Roman" w:cs="Times New Roman"/>
          <w:sz w:val="28"/>
          <w:szCs w:val="32"/>
          <w:lang w:val="kk-KZ"/>
        </w:rPr>
        <w:t>18</w:t>
      </w:r>
      <w:r w:rsidRPr="00913E17">
        <w:rPr>
          <w:rFonts w:ascii="Times New Roman" w:hAnsi="Times New Roman" w:cs="Times New Roman"/>
          <w:sz w:val="28"/>
          <w:szCs w:val="32"/>
          <w:lang w:val="kk-KZ"/>
        </w:rPr>
        <w:t xml:space="preserve"> месяцев</w:t>
      </w:r>
      <w:r w:rsidR="00F9309B" w:rsidRPr="00913E17">
        <w:rPr>
          <w:rFonts w:ascii="Times New Roman" w:hAnsi="Times New Roman" w:cs="Times New Roman"/>
          <w:sz w:val="28"/>
          <w:szCs w:val="32"/>
          <w:lang w:val="kk-KZ"/>
        </w:rPr>
        <w:t>.</w:t>
      </w:r>
    </w:p>
    <w:p w:rsidR="00EE3B88" w:rsidRDefault="00EE3B88" w:rsidP="00913E1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EE3B88" w:rsidRPr="00EE3B88" w:rsidRDefault="00F9309B" w:rsidP="00EE3B8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  <w:r w:rsidRPr="00057410">
        <w:rPr>
          <w:rFonts w:ascii="Times New Roman" w:hAnsi="Times New Roman" w:cs="Times New Roman"/>
          <w:i/>
          <w:sz w:val="24"/>
          <w:szCs w:val="28"/>
          <w:lang w:val="kk-KZ"/>
        </w:rPr>
        <w:t xml:space="preserve">Приложение: на </w:t>
      </w:r>
      <w:r w:rsidR="00913E17">
        <w:rPr>
          <w:rFonts w:ascii="Times New Roman" w:hAnsi="Times New Roman" w:cs="Times New Roman"/>
          <w:i/>
          <w:sz w:val="24"/>
          <w:szCs w:val="28"/>
          <w:lang w:val="kk-KZ"/>
        </w:rPr>
        <w:t>7</w:t>
      </w:r>
      <w:r w:rsidR="00B963B6">
        <w:rPr>
          <w:rFonts w:ascii="Times New Roman" w:hAnsi="Times New Roman" w:cs="Times New Roman"/>
          <w:i/>
          <w:sz w:val="24"/>
          <w:szCs w:val="28"/>
          <w:lang w:val="kk-KZ"/>
        </w:rPr>
        <w:t xml:space="preserve"> </w:t>
      </w:r>
      <w:r w:rsidRPr="00057410">
        <w:rPr>
          <w:rFonts w:ascii="Times New Roman" w:hAnsi="Times New Roman" w:cs="Times New Roman"/>
          <w:i/>
          <w:sz w:val="24"/>
          <w:szCs w:val="28"/>
          <w:lang w:val="kk-KZ"/>
        </w:rPr>
        <w:t>листах.</w:t>
      </w:r>
    </w:p>
    <w:p w:rsidR="00EE3B88" w:rsidRDefault="00EE3B88" w:rsidP="00EE3B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3B88" w:rsidRPr="00EE3B88" w:rsidRDefault="00F9309B" w:rsidP="00EE3B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7C38">
        <w:rPr>
          <w:rFonts w:ascii="Times New Roman" w:hAnsi="Times New Roman" w:cs="Times New Roman"/>
          <w:b/>
          <w:sz w:val="28"/>
          <w:szCs w:val="28"/>
          <w:lang w:val="kk-KZ"/>
        </w:rPr>
        <w:t>С уважением,</w:t>
      </w:r>
      <w:r w:rsidR="004B1713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                                                          </w:t>
      </w:r>
      <w:r w:rsidR="004B1713" w:rsidRPr="007F7C38">
        <w:rPr>
          <w:rFonts w:ascii="Times New Roman" w:hAnsi="Times New Roman" w:cs="Times New Roman"/>
          <w:b/>
          <w:sz w:val="28"/>
          <w:szCs w:val="28"/>
          <w:lang w:val="kk-KZ"/>
        </w:rPr>
        <w:t>К. Нуров</w:t>
      </w:r>
    </w:p>
    <w:p w:rsidR="00EE3B88" w:rsidRDefault="00EE3B88" w:rsidP="00EE3B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4B1713" w:rsidRPr="004B1713" w:rsidRDefault="004B1713" w:rsidP="00EE3B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  <w:r w:rsidRPr="004B1713">
        <w:rPr>
          <w:rFonts w:ascii="Times New Roman" w:hAnsi="Times New Roman" w:cs="Times New Roman"/>
          <w:i/>
          <w:sz w:val="24"/>
          <w:szCs w:val="28"/>
          <w:lang w:val="kk-KZ"/>
        </w:rPr>
        <w:t>Исп.:</w:t>
      </w:r>
      <w:r w:rsidR="004C4280">
        <w:rPr>
          <w:rFonts w:ascii="Times New Roman" w:hAnsi="Times New Roman" w:cs="Times New Roman"/>
          <w:i/>
          <w:sz w:val="24"/>
          <w:szCs w:val="28"/>
          <w:lang w:val="kk-KZ"/>
        </w:rPr>
        <w:t xml:space="preserve"> Касымканов С.Г.</w:t>
      </w:r>
    </w:p>
    <w:p w:rsidR="004B1713" w:rsidRPr="004B1713" w:rsidRDefault="004B1713" w:rsidP="00EE3B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4B1713">
        <w:rPr>
          <w:rFonts w:ascii="Times New Roman" w:hAnsi="Times New Roman" w:cs="Times New Roman"/>
          <w:i/>
          <w:sz w:val="24"/>
          <w:szCs w:val="28"/>
          <w:lang w:val="kk-KZ"/>
        </w:rPr>
        <w:t>Тел.:</w:t>
      </w:r>
      <w:r w:rsidR="004C4280">
        <w:rPr>
          <w:rFonts w:ascii="Times New Roman" w:hAnsi="Times New Roman" w:cs="Times New Roman"/>
          <w:i/>
          <w:sz w:val="24"/>
          <w:szCs w:val="28"/>
          <w:lang w:val="kk-KZ"/>
        </w:rPr>
        <w:t xml:space="preserve"> </w:t>
      </w:r>
      <w:r w:rsidR="004C4280" w:rsidRPr="004C4280">
        <w:rPr>
          <w:rFonts w:ascii="Times New Roman" w:hAnsi="Times New Roman" w:cs="Times New Roman"/>
          <w:i/>
          <w:sz w:val="24"/>
          <w:szCs w:val="28"/>
        </w:rPr>
        <w:t>91</w:t>
      </w:r>
      <w:r w:rsidR="004C4280">
        <w:rPr>
          <w:rFonts w:ascii="Times New Roman" w:hAnsi="Times New Roman" w:cs="Times New Roman"/>
          <w:i/>
          <w:sz w:val="24"/>
          <w:szCs w:val="28"/>
        </w:rPr>
        <w:t>-</w:t>
      </w:r>
      <w:r w:rsidR="004C4280" w:rsidRPr="004C4280">
        <w:rPr>
          <w:rFonts w:ascii="Times New Roman" w:hAnsi="Times New Roman" w:cs="Times New Roman"/>
          <w:i/>
          <w:sz w:val="24"/>
          <w:szCs w:val="28"/>
        </w:rPr>
        <w:t>93</w:t>
      </w:r>
      <w:r w:rsidR="004C4280">
        <w:rPr>
          <w:rFonts w:ascii="Times New Roman" w:hAnsi="Times New Roman" w:cs="Times New Roman"/>
          <w:i/>
          <w:sz w:val="24"/>
          <w:szCs w:val="28"/>
        </w:rPr>
        <w:t>-</w:t>
      </w:r>
      <w:r w:rsidR="004C4280" w:rsidRPr="004C4280">
        <w:rPr>
          <w:rFonts w:ascii="Times New Roman" w:hAnsi="Times New Roman" w:cs="Times New Roman"/>
          <w:i/>
          <w:sz w:val="24"/>
          <w:szCs w:val="28"/>
        </w:rPr>
        <w:t>57</w:t>
      </w:r>
    </w:p>
    <w:sectPr w:rsidR="004B1713" w:rsidRPr="004B1713" w:rsidSect="00024588">
      <w:headerReference w:type="default" r:id="rId8"/>
      <w:pgSz w:w="11906" w:h="16838"/>
      <w:pgMar w:top="1134" w:right="849" w:bottom="851" w:left="1418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14.11.2025 11:57 Корректоры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14.11.2025 11:58 Бидайбеков Жандос Зарипович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14.11.2025 12:19 Жаркенов Тимур Зеилович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14.11.2025 12:23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KZ9RWM5202510333744F387ECD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https://documentolog.com/?verify=KZ9RWM5202510333744F387ECD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13786/000 от 14.11.2025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СЕНАТ ПАРЛАМЕНТА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14.11.2025 11:57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Бидайбеков Жандос Зарипович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14.11.2025 11:58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Жаркенов Тимур Зеилович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14.11.2025 12:19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MIIWRgYJ...IWLqKKJDI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14.11.2025 12:23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MIIW1wYJ...1q6ucWg==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14.11.2025 12:40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F72" w:rsidRDefault="00AF2F72" w:rsidP="00024588">
      <w:pPr>
        <w:spacing w:after="0" w:line="240" w:lineRule="auto"/>
      </w:pPr>
      <w:r>
        <w:separator/>
      </w:r>
    </w:p>
  </w:endnote>
  <w:endnote w:type="continuationSeparator" w:id="0">
    <w:p w:rsidR="00AF2F72" w:rsidRDefault="00AF2F72" w:rsidP="00024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14.11.2025 12:41. Копия электронного документа. Версия СЭД: 7.23.6 Результат проверки ЭЦП: Положительный результат проверки ЭЦП Исх. номер: 13786/000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14.11.2025 12:41. Копия электронного документа. Версия СЭД: 7.23.6 Результат проверки ЭЦП: Положительный результат проверки ЭЦП Исх. номер: 13786/000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F72" w:rsidRDefault="00AF2F72" w:rsidP="00024588">
      <w:pPr>
        <w:spacing w:after="0" w:line="240" w:lineRule="auto"/>
      </w:pPr>
      <w:r>
        <w:separator/>
      </w:r>
    </w:p>
  </w:footnote>
  <w:footnote w:type="continuationSeparator" w:id="0">
    <w:p w:rsidR="00AF2F72" w:rsidRDefault="00AF2F72" w:rsidP="00024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751517"/>
      <w:docPartObj>
        <w:docPartGallery w:val="Page Numbers (Top of Page)"/>
        <w:docPartUnique/>
      </w:docPartObj>
    </w:sdtPr>
    <w:sdtEndPr/>
    <w:sdtContent>
      <w:p w:rsidR="00024588" w:rsidRDefault="0002458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5540">
          <w:rPr>
            <w:noProof/>
          </w:rPr>
          <w:t>3</w:t>
        </w:r>
        <w:r>
          <w:fldChar w:fldCharType="end"/>
        </w:r>
      </w:p>
    </w:sdtContent>
  </w:sdt>
  <w:p w:rsidR="00024588" w:rsidRDefault="0002458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112A9"/>
    <w:multiLevelType w:val="hybridMultilevel"/>
    <w:tmpl w:val="A8BA5582"/>
    <w:lvl w:ilvl="0" w:tplc="CC64B762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  <w:lang w:val="kk-KZ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431429D"/>
    <w:multiLevelType w:val="multilevel"/>
    <w:tmpl w:val="7EA87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2B6"/>
    <w:rsid w:val="00014F66"/>
    <w:rsid w:val="00024588"/>
    <w:rsid w:val="000470FC"/>
    <w:rsid w:val="00057410"/>
    <w:rsid w:val="00094EC9"/>
    <w:rsid w:val="000A3B88"/>
    <w:rsid w:val="000C7F1E"/>
    <w:rsid w:val="000F392A"/>
    <w:rsid w:val="001762F7"/>
    <w:rsid w:val="001C591F"/>
    <w:rsid w:val="001D1B2A"/>
    <w:rsid w:val="001F5711"/>
    <w:rsid w:val="00214F87"/>
    <w:rsid w:val="00223B37"/>
    <w:rsid w:val="0023736E"/>
    <w:rsid w:val="00290567"/>
    <w:rsid w:val="002B245A"/>
    <w:rsid w:val="002D78B5"/>
    <w:rsid w:val="0030121A"/>
    <w:rsid w:val="00340C07"/>
    <w:rsid w:val="003425C4"/>
    <w:rsid w:val="00364816"/>
    <w:rsid w:val="00374ADC"/>
    <w:rsid w:val="00385D49"/>
    <w:rsid w:val="003F1AC9"/>
    <w:rsid w:val="003F3B2A"/>
    <w:rsid w:val="004503CB"/>
    <w:rsid w:val="004542B6"/>
    <w:rsid w:val="00472059"/>
    <w:rsid w:val="00496A06"/>
    <w:rsid w:val="004A7EBB"/>
    <w:rsid w:val="004B1713"/>
    <w:rsid w:val="004C4280"/>
    <w:rsid w:val="00536695"/>
    <w:rsid w:val="005566D4"/>
    <w:rsid w:val="005A41B0"/>
    <w:rsid w:val="005D390D"/>
    <w:rsid w:val="00692940"/>
    <w:rsid w:val="006B150F"/>
    <w:rsid w:val="00720F42"/>
    <w:rsid w:val="007524CB"/>
    <w:rsid w:val="007573E3"/>
    <w:rsid w:val="00776579"/>
    <w:rsid w:val="007F7C38"/>
    <w:rsid w:val="00813919"/>
    <w:rsid w:val="008218C9"/>
    <w:rsid w:val="00875540"/>
    <w:rsid w:val="00913E17"/>
    <w:rsid w:val="009711A3"/>
    <w:rsid w:val="00973784"/>
    <w:rsid w:val="009A3E26"/>
    <w:rsid w:val="009A543A"/>
    <w:rsid w:val="00AF2F72"/>
    <w:rsid w:val="00B17531"/>
    <w:rsid w:val="00B83E1D"/>
    <w:rsid w:val="00B963B6"/>
    <w:rsid w:val="00C3155C"/>
    <w:rsid w:val="00C563D0"/>
    <w:rsid w:val="00C94257"/>
    <w:rsid w:val="00CD5E93"/>
    <w:rsid w:val="00CF778E"/>
    <w:rsid w:val="00D81CFA"/>
    <w:rsid w:val="00DA6A57"/>
    <w:rsid w:val="00E26B71"/>
    <w:rsid w:val="00E46B92"/>
    <w:rsid w:val="00E94439"/>
    <w:rsid w:val="00EE3B88"/>
    <w:rsid w:val="00F52BB6"/>
    <w:rsid w:val="00F9309B"/>
    <w:rsid w:val="00F96542"/>
    <w:rsid w:val="00FA7319"/>
    <w:rsid w:val="00FB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89FE1"/>
  <w15:chartTrackingRefBased/>
  <w15:docId w15:val="{4F895D0B-D47D-4C88-92E3-0231D0BDDAA6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63D0"/>
    <w:rPr>
      <w:b/>
      <w:bCs/>
    </w:rPr>
  </w:style>
  <w:style w:type="character" w:styleId="a5">
    <w:name w:val="Emphasis"/>
    <w:basedOn w:val="a0"/>
    <w:uiPriority w:val="20"/>
    <w:qFormat/>
    <w:rsid w:val="00C563D0"/>
    <w:rPr>
      <w:i/>
      <w:iCs/>
    </w:rPr>
  </w:style>
  <w:style w:type="paragraph" w:styleId="a6">
    <w:name w:val="header"/>
    <w:basedOn w:val="a"/>
    <w:link w:val="a7"/>
    <w:uiPriority w:val="99"/>
    <w:unhideWhenUsed/>
    <w:rsid w:val="00024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24588"/>
  </w:style>
  <w:style w:type="paragraph" w:styleId="a8">
    <w:name w:val="footer"/>
    <w:basedOn w:val="a"/>
    <w:link w:val="a9"/>
    <w:uiPriority w:val="99"/>
    <w:unhideWhenUsed/>
    <w:rsid w:val="00024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4588"/>
  </w:style>
  <w:style w:type="paragraph" w:styleId="aa">
    <w:name w:val="List Paragraph"/>
    <w:basedOn w:val="a"/>
    <w:uiPriority w:val="34"/>
    <w:qFormat/>
    <w:rsid w:val="0053669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1F5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F571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3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57" Type="http://schemas.openxmlformats.org/officeDocument/2006/relationships/image" Target="media/image957.png"/><Relationship Id="rId900" Type="http://schemas.openxmlformats.org/officeDocument/2006/relationships/hyperlink" Target="https://documentolog.com/?verify=KZ9RWM5202510333744F387ECD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Касымканов Сейфолла Гизатоллович</dc:creator>
  <cp:keywords/>
  <dc:description/>
  <cp:lastModifiedBy>Сарсембаева Дильнара Жуматовна</cp:lastModifiedBy>
  <cp:revision>4</cp:revision>
  <cp:lastPrinted>2025-11-13T07:21:00Z</cp:lastPrinted>
  <dcterms:created xsi:type="dcterms:W3CDTF">2025-11-13T12:32:00Z</dcterms:created>
  <dcterms:modified xsi:type="dcterms:W3CDTF">2025-11-14T06:55:00Z</dcterms:modified>
</cp:coreProperties>
</file>